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6C" w:rsidRPr="003A083F" w:rsidRDefault="002B536C" w:rsidP="0061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Мемлекеттік білім беру жинақтау жүйесі</w:t>
      </w:r>
    </w:p>
    <w:p w:rsidR="00823D36" w:rsidRPr="00613614" w:rsidRDefault="00E21996" w:rsidP="0061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  <w:t xml:space="preserve">Қазақстандықтарда мемлекеттен пайыздық бонустар ала отырып балаларын оқытуға қаржы жинаудың жаңа тетігі бар </w:t>
      </w:r>
      <w:r w:rsidR="00307A82" w:rsidRPr="003A083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="00307A82"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 </w:t>
      </w:r>
      <w:r w:rsidR="000162EE"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823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2013 жылдан бастап Қазақстанда Мемлекеттік білім беру жинақтау жүйесі (бұдан әрі – МБЖЖ) іске қосылды.  </w:t>
      </w:r>
    </w:p>
    <w:p w:rsidR="00823D36" w:rsidRDefault="00FC41D5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Жүйе Қазақстан Республикасының әрбір азаматына өзінің немесе баласының атына келешекте Қазақстан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шетел колледждерінде және ЖОО-ларында оқудың ақысын төлеу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жұмсауға болатын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жинақ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тау салымын ашуға мүмкіндік береді. «Қаржы орталығы» АҚ осы жүйенің операторы болып табылады. </w:t>
      </w:r>
    </w:p>
    <w:p w:rsidR="001C54FA" w:rsidRPr="001C54FA" w:rsidRDefault="001C54FA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таңда жүйе бойынша </w:t>
      </w:r>
      <w:r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-ға жуық білім беру жинақтау салымы ашылды. </w:t>
      </w:r>
    </w:p>
    <w:p w:rsidR="00307A82" w:rsidRPr="00660F9A" w:rsidRDefault="008F6728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0" o:spid="_x0000_s1026" type="#_x0000_t176" style="position:absolute;left:0;text-align:left;margin-left:215.4pt;margin-top:58.25pt;width:131.5pt;height:6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zp5AIAAMgFAAAOAAAAZHJzL2Uyb0RvYy54bWysVM1uEzEQviPxDpbv7W7SNi2rbqooVRFS&#10;VCJa1LPj9Tareu3Fdv44USS4wIU3qZAqAaXlFbxvxNj701JyQlysGc988z+zf7DMOZozpTMpYtzZ&#10;DDFigsokE+cxfn16tLGHkTZEJIRLwWK8Yhof9J8+2V8UEevKqeQJUwiMCB0tihhPjSmiINB0ynKi&#10;N2XBBAhTqXJigFXnQaLIAqznPOiGYS9YSJUUSlKmNfweVkLc9/bTlFHzMk01M4jHGGIz/lX+nbg3&#10;6O+T6FyRYprROgzyD1HkJBPgtDV1SAxBM5X9ZSrPqJJapmaTyjyQaZpR5nOAbDrho2xOpqRgPhco&#10;ji7aMun/Z5Yez8cKZQn0roORIDn0yH6xN/bO/tgoL8sP9tr+tFcRslf2pvxcvrfX5Tt7a6+A+ma/&#10;2tvyk/2O7C/4vCs/gvCyvERbvq6LQkdg/qQYK1cZXYwkvdBQ8OAPiWN0rbNMVe50oS5o6Zu0apvE&#10;lgZR+Oz0dsNwB3pJQbbX2+qF3ltAogZdKG2eM5kjR8Q45XIxnBJlBtwwJYhh42pefMPIfKSNC4pE&#10;Dc5FwIWPWfIsOco494ybSTbkCs0JTBOhlAnTcRMEWH2vCZxD+yyrxHyKZsVZZfkVS6HikErXR+Bn&#10;/bHdXm2XC9B2sBSiaIGddUDeBlPrOhjzO9ACw3XAKpPGY4vwXqUwLTjPhFTrDCQXTRnSSr/JvsrZ&#10;pW+WkyVUypETmaxg5pSsllEX9CiDRo2INmOiYPugt3BRzEt4XO9iLGsKo6lUb9f9O31YCpBitIBt&#10;jrF+MyOKYcRfCFiXZ53tbbf+ntne2e0Cox5KJg8lYpYPJbQYNgKi86TTN7whUyXzMzg8A+cVRERQ&#10;8B1jalTDDE11ZeB0UTYYeDVY+YKYkTgpqDPuCuxm7nR5RlRRT6uBOT+WzeaT6NF8VroOKeRgZmSa&#10;+eG9r2tdejgXfi7r0+bu0UPea90f4P5vAAAA//8DAFBLAwQUAAYACAAAACEAQuBlrOAAAAALAQAA&#10;DwAAAGRycy9kb3ducmV2LnhtbEyPQU+DQBCF7yb+h82YeLNLqRCkLI0aPXjR2BLPC0wBy84Sdino&#10;r3c86fHNe3nvm2y3mF6ccXSdJQXrVQACqbJ1R42C4vB8k4BwXlOte0uo4Asd7PLLi0yntZ3pHc97&#10;3wguIZdqBa33Qyqlq1o02q3sgMTe0Y5Ge5ZjI+tRz1xuehkGQSyN7ogXWj3gY4vVaT8ZBQ8Jza8f&#10;yffTm/8sDropTy+TL5S6vlrutyA8Lv4vDL/4jA45M5V2otqJXsHtJmB0z8Y6jkBwIr7b8KVUEEZh&#10;BDLP5P8f8h8AAAD//wMAUEsBAi0AFAAGAAgAAAAhALaDOJL+AAAA4QEAABMAAAAAAAAAAAAAAAAA&#10;AAAAAFtDb250ZW50X1R5cGVzXS54bWxQSwECLQAUAAYACAAAACEAOP0h/9YAAACUAQAACwAAAAAA&#10;AAAAAAAAAAAvAQAAX3JlbHMvLnJlbHNQSwECLQAUAAYACAAAACEAmsbc6eQCAADIBQAADgAAAAAA&#10;AAAAAAAAAAAuAgAAZHJzL2Uyb0RvYy54bWxQSwECLQAUAAYACAAAACEAQuBlrOAAAAALAQAADwAA&#10;AAAAAAAAAAAAAAA+BQAAZHJzL2Rvd25yZXYueG1sUEsFBgAAAAAEAAQA8wAAAEsGAAAAAA==&#10;" fillcolor="white [3201]" strokecolor="#4f81bd [3204]" strokeweight="2pt">
            <v:path arrowok="t"/>
            <v:textbox>
              <w:txbxContent>
                <w:p w:rsidR="00E92837" w:rsidRPr="00660F9A" w:rsidRDefault="00B31F82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15,2</w:t>
                  </w:r>
                  <w:r w:rsidR="00E92837"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%</w:t>
                  </w:r>
                  <w:r w:rsidR="00660F9A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 </w:t>
                  </w:r>
                  <w:r w:rsid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банк сыйақы</w:t>
                  </w:r>
                  <w:r w:rsidR="00F65248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6" o:spid="_x0000_s1027" type="#_x0000_t176" style="position:absolute;left:0;text-align:left;margin-left:-1.1pt;margin-top:58.2pt;width:2in;height:6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JMyAIAAIoFAAAOAAAAZHJzL2Uyb0RvYy54bWysVM1uEzEQviPxDpbv7WZDCWHVTRWlKkKK&#10;2ogW9ex4vc2qu7axnT9OFAkucOFNKqRKQGl5Be8bMfb+0JacEBdr7JlvPD/fzO7eqsjRgimdCR7j&#10;cLuDEeNUJBk/i/Hrk4OtPkbaEJ6QXHAW4zXTeG/w+NHuUkasK2YiT5hC4ITraCljPDNGRkGg6YwV&#10;RG8LyTgoU6EKYuCqzoJEkSV4L/Kg2+n0gqVQiVSCMq3hdb9S4oH3n6aMmqM01cygPMYQm/Gn8ufU&#10;ncFgl0RnishZRuswyD9EUZCMw6etq31iCJqr7C9XRUaV0CI121QUgUjTjDKfA2QTdh5kczwjkvlc&#10;oDhatmXS/88tPVxMFMoS6B2Uh5MCemS/2Gt7a39slRflB3tlf9rLCNlLe11+Lt/bq/KdvbGXIH2z&#10;X+1N+cl+R/YXPN6WH0F5UV6gnivrUuoIvB/LiXKF0XIs6LkGRXBP4y66tlmlqnC2UBa08j1atz1i&#10;K4MoPIb9br/fgVgp6Pq9Jz2QnVMSNWiptHnBRIGcEOM0F8vRjCgzzA1TnBg2qeji+0UWY20qfIOr&#10;I6yC8uGZdc5cXDl/xVIoFoTR9WhPUzbKFVoQIBihlHET1vF4awdLszxvgeEmYN6CalsHY56+LbCz&#10;CXj/xxbhfxXctOAi40JtcpCcN+GmlX2TfZWzS9+spquKIU1bpyJZA2uUqMZJS3qQQa3HRJsJUTA/&#10;0B7YCeYIDlf+GItawmgm1NtN784eaA1ajJYwjzHWb+ZEMYzylxwI/zzc2XED7C87T5914aLuaqZ3&#10;NXxejAR0JITtI6kXnb3JGzFVojiF1TF0v4KKcAp/x5ga1VxGptoTsHwoGw69GQytJGbMjyV1zl2d&#10;HW1OVqdEyZpwBqh6KJrZJdEDilW2DsnFcG5Emnn+uUpXda07AAPvaV0vJ7dR7t691Z8VOvgNAAD/&#10;/wMAUEsDBBQABgAIAAAAIQC1SqrL3wAAAAoBAAAPAAAAZHJzL2Rvd25yZXYueG1sTI9BT4NAEIXv&#10;Jv6HzZh4a5eStiHI0lSjBy8aW+J5YUegZWcJuxT01zue6m1m3sub72W72XbigoNvHSlYLSMQSJUz&#10;LdUKiuPLIgHhgyajO0eo4Bs97PLbm0ynxk30gZdDqAWHkE+1giaEPpXSVw1a7ZeuR2Ltyw1WB16H&#10;WppBTxxuOxlH0VZa3RJ/aHSPTw1W58NoFTwmNL19Jj/P7+FUHHVdnl/HUCh1fzfvH0AEnMPVDH/4&#10;jA45M5VuJONFp2ARx+zk+2q7BsGGONlwl5KHTbwGmWfyf4X8FwAA//8DAFBLAQItABQABgAIAAAA&#10;IQC2gziS/gAAAOEBAAATAAAAAAAAAAAAAAAAAAAAAABbQ29udGVudF9UeXBlc10ueG1sUEsBAi0A&#10;FAAGAAgAAAAhADj9If/WAAAAlAEAAAsAAAAAAAAAAAAAAAAALwEAAF9yZWxzLy5yZWxzUEsBAi0A&#10;FAAGAAgAAAAhAKpnskzIAgAAigUAAA4AAAAAAAAAAAAAAAAALgIAAGRycy9lMm9Eb2MueG1sUEsB&#10;Ai0AFAAGAAgAAAAhALVKqsvfAAAACgEAAA8AAAAAAAAAAAAAAAAAIgUAAGRycy9kb3ducmV2Lnht&#10;bFBLBQYAAAAABAAEAPMAAAAuBgAAAAA=&#10;" fillcolor="white [3201]" strokecolor="#4f81bd [3204]" strokeweight="2pt">
            <v:path arrowok="t"/>
            <v:textbox>
              <w:txbxContent>
                <w:p w:rsidR="00E92837" w:rsidRPr="00660F9A" w:rsidRDefault="00E92837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</w:t>
                  </w:r>
                  <w:r w:rsidR="000E3CFE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,</w:t>
                  </w: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7%</w:t>
                  </w:r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мемлекет </w:t>
                  </w:r>
                  <w:proofErr w:type="gramStart"/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сыйлы</w:t>
                  </w:r>
                  <w:proofErr w:type="gramEnd"/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қақы</w:t>
                  </w:r>
                </w:p>
              </w:txbxContent>
            </v:textbox>
          </v:shape>
        </w:pict>
      </w:r>
      <w:r w:rsidRPr="008F6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32" o:spid="_x0000_s1028" type="#_x0000_t176" style="position:absolute;left:0;text-align:left;margin-left:397.85pt;margin-top:58.2pt;width:147.95pt;height:6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Yd6QIAAM4FAAAOAAAAZHJzL2Uyb0RvYy54bWysVM1OGzEQvlfqO1i+wyYBQlixQVEQVaUI&#10;okLF2fF6yQqv7drOX0+lUntpL30TVAmpLYW+wu4bdez9gdKcql4sj2e+8Xzzt3+wzDiaM21SKSLc&#10;3mxhxASVcSouIvz67Gijh5GxRMSES8EivGIGH/SfP9tfqJB15FTymGkEToQJFyrCU2tVGASGTllG&#10;zKZUTIAykTojFkR9EcSaLMB7xoNOq9UNFlLHSkvKjIHXw1KJ+95/kjBqT5LEMIt4hCE260/tz4k7&#10;g/4+CS80UdOUVmGQf4giI6mATxtXh8QSNNPpX66ylGppZGI3qcwCmSQpZZ4DsGm3nrA5nRLFPBdI&#10;jlFNmsz/c0uP52ON0jjCexgJkkGJ8i/5bX6f/9gorooP+U3+M78OUX6d3xafi/f5TfEuv8uv4fYt&#10;/5rfFZ/y7yj/BY/3xUdQXhVXaKvj0rpQJgTvp2qsXWKMGkl6aUAR/KFxgqlslonOnC2kBS19jVZN&#10;jdjSIgqP7d5ub6+7gxEFXa+71W35IgYkrNFKG/uCyQy5S4QTLhfDKdF2wC3Tglg2LtvF14vMR8a6&#10;oEhY41wEXPiYJU/jo5RzL7iWZEOu0ZxAMxFKmbBtxxSw5sESJIf2LEtinqJdcVZ6fsUSSDhQ6fgI&#10;fKs/9dut/HIB1g6WQBQNsL0OyJtgKlsHY34EGmBrHbBkUv/YIPyvUtgGnKVC6nUO4ss6DUlpX7Mv&#10;OTv6djlZ+i5rWmMi4xV0npblSBpFj1Ko14gYOyYaZhCmFfaKPYHDlTDCsrphNJX67bp3Zw+jAVqM&#10;FjDTETZvZkQzjPhLAUOz197edkvAC9s7ux0Q9GPN5LFGzLKhhEq3YYMp6q/O3vL6mmiZncP6Gbhf&#10;QUUEhb8jTK2uhaEtdw0sMMoGA28Gg6+IHYlTRZ1zl2fXemfLc6JV1bQW2v1Y1vNPwidtWto6pJCD&#10;mZVJ6nvYZbrMa1UBWBq+PasF57bSY9lbPazh/m8AAAD//wMAUEsDBBQABgAIAAAAIQADGLEI4QAA&#10;AAwBAAAPAAAAZHJzL2Rvd25yZXYueG1sTI9BT4NAEIXvJv6HzZh4swukpZSyNGr04MXGlnge2C1g&#10;2VnCLgX99W5Pepy8L+99k+1m3bGLGmxrSEC4CIApqoxsqRZQHF8fEmDWIUnsDCkB38rCLr+9yTCV&#10;ZqIPdTm4mvkSsikKaJzrU85t1SiNdmF6RT47mUGj8+dQczng5Mt1x6MgiLnGlvxCg716blR1Poxa&#10;wFNC0/tn8vOyd1/FEevy/Da6Qoj7u/lxC8yp2f3BcNX36pB7p9KMJC3rBKw3q7VHfRDGS2BXItiE&#10;MbBSQLSKlsDzjP9/Iv8FAAD//wMAUEsBAi0AFAAGAAgAAAAhALaDOJL+AAAA4QEAABMAAAAAAAAA&#10;AAAAAAAAAAAAAFtDb250ZW50X1R5cGVzXS54bWxQSwECLQAUAAYACAAAACEAOP0h/9YAAACUAQAA&#10;CwAAAAAAAAAAAAAAAAAvAQAAX3JlbHMvLnJlbHNQSwECLQAUAAYACAAAACEAoW7WHekCAADOBQAA&#10;DgAAAAAAAAAAAAAAAAAuAgAAZHJzL2Uyb0RvYy54bWxQSwECLQAUAAYACAAAACEAAxixCOEAAAAM&#10;AQAADwAAAAAAAAAAAAAAAABDBQAAZHJzL2Rvd25yZXYueG1sUEsFBgAAAAAEAAQA8wAAAFEGAAAA&#10;AA==&#10;" fillcolor="white [3201]" strokecolor="#4f81bd [3204]" strokeweight="2pt">
            <v:path arrowok="t"/>
            <v:textbox>
              <w:txbxContent>
                <w:p w:rsidR="007A53A0" w:rsidRDefault="007A53A0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</w:pPr>
                  <w:r w:rsidRPr="007A53A0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Салым </w:t>
                  </w:r>
                  <w:r w:rsidRPr="007A53A0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бойынша табыстылық</w:t>
                  </w:r>
                </w:p>
                <w:p w:rsidR="00BA7812" w:rsidRPr="007A53A0" w:rsidRDefault="00B31F82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22,2</w:t>
                  </w:r>
                  <w:r w:rsidR="00BA7812"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 %</w:t>
                  </w:r>
                  <w:r w:rsidR="007A53A0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</w:t>
                  </w:r>
                </w:p>
              </w:txbxContent>
            </v:textbox>
          </v:shape>
        </w:pic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Білім беру жинақтау салымына МБЖЖ-ға қатысушы банктен ай сайын жылдық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14%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(ЖТМ –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15,2%)  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мөлшерінде сыйақы мен жыл сайын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5% 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7% (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басымдылықты санаттағылар үшін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мөлшерінде мемлекеттен сыйлықақы </w:t>
      </w:r>
      <w:r w:rsidR="00660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есептеледі:</w:t>
      </w:r>
      <w:r w:rsidR="00307A82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536E7C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8F6728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 31" o:spid="_x0000_s1037" style="position:absolute;left:0;text-align:left;margin-left:353.25pt;margin-top:5.55pt;width:42.5pt;height:24pt;z-index:251667456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py/gMAANYNAAAOAAAAZHJzL2Uyb0RvYy54bWysl12O2zYQx98L5A6EHgt09S3ZxnqDImmK&#10;AkkbIO4BaIqyhEiiStKWt6fpEYq8t2fwkTokJZvKRvJ60X3wSuKPQ878yeHw/vWxrtCBclGyZu34&#10;d56DaENYVja7tfP75t0PCwcJiZsMV6yha+eRCuf1w6vv7rt2RQNWsCqjHIGRRqy6du0UUrYr1xWk&#10;oDUWd6ylDTTmjNdYwivfuRnHHVivKzfwvMTtGM9azggVAr6+NY3Og7af55TI3/JcUImqtQNzk/qX&#10;69+t+nUf7vFqx3FblKSfBn7BLGpcNjDo2dRbLDHa8/KJqboknAmWyzvCapfleUmo9gG88b2vvPlU&#10;4JZqXyA4oj2HSfx/Zsmvh48cldnaAaEaXINEp79Of5++nP45/YtCXwWoa8UKuE/tR65cFO17Rj4L&#10;aHBHLepFAIO23QeWgSG8l0wH5ZjzWvUEd9FRx/7xHHt6lIjAxzhcpjEoRKAp9KKFp7Vx8WroTPZC&#10;/kyZNoQP74U00mXwpAOf9dPfgJG8rkDF712U+nEUoQ711vsuA+lbZBKkiyUq0GVsEPNsM7DIKFkE&#10;XjJpNLTQeaORRV4xGluoH0ZRupicamKh8+6nFnnFKCyOZ8Z0aZHz7vs3CGUr5adeGAST/vs3aOXb&#10;Yl2ze4Ncvq1XEMHW9qfn+3zBfFuxa2afL5lva3YlCoEtmocSD/5QEsdh0qfSy5axNZsnbcXmSVuv&#10;edJWa560tZonbaXmSVuoedKWaZ60VXpCQqLcDakQF0N2JMemT4/whLA6kzegoMqXLRMqF6tsCRl3&#10;oxM9GAFOtVq4P8JBKoWHSu1v4sEIBxUUHk/i4QiHACs8ncSjEQ6xU/hyEo9HuEo4ivennU3GHXpv&#10;IU1MuZuOO/T+wv6f6rAYd+g9hp091WE57tD7DHvW6mCU6KXmUPR8Xe5wB0G5s1V9QHos1QoZHlF3&#10;OX2L8+GrWmt2oBumOakWiz5OdAx1Zu9ncKGqxqbNkfYEH6Dhf6tNW7A5inrjAzX8N/RlIjfB9qwH&#10;g6RiguqwXPx4Mog+cZ7vrsmhsx5Y/ppEPktf/L0J/uY8BodhzaiFoLfxeUWohWTVWYJVZfaurCq1&#10;BnRNTt9UHB0wVNOYENpIsyGrfQ0ln/nuqyOhL6zhO5Tf5vtQz53N6JFHI1SNWotBHEF/PeILho9f&#10;PDpn+ybTK6GgOPupf5a4rMwzxKaC5KiLXlXnmsJ4y7JHqHk5M1cLuArBQ8H4nw7q4FqxdsQfe8yp&#10;g6pfGqjbl34UQRqS+iWKU3Wecrtla7fghoCptUMkbGDz8kaa28u+5eWugLFMfm7Yj1Bt56WqivUM&#10;zbz6F7g86Gj3Fx11O7HfNXW5jj38BwAA//8DAFBLAwQUAAYACAAAACEAWl3NMdwAAAAJAQAADwAA&#10;AGRycy9kb3ducmV2LnhtbEyPTU7DMBCF90jcwRokNhV1EiktDXGqCsGKFS0HcGNjR8QzwXbbwOkZ&#10;VrCceZ/eT7udwyjONqaBUEG5LEBY7MkM6BS8HZ7v7kGkrNHokdAq+LIJtt31VasbQxd8ted9doJN&#10;MDVagc95aqRMvbdBpyVNFll7pxh05jM6aaK+sHkYZVUUKxn0gJzg9WQfve0/9qfAIZ6eKCwm95mq&#10;SP135erFy06p25t59wAi2zn/wfBbn6tDx52OdEKTxKhgXaxqRlkoSxAMrDclP44K6k0Jsmvl/wXd&#10;DwAAAP//AwBQSwECLQAUAAYACAAAACEAtoM4kv4AAADhAQAAEwAAAAAAAAAAAAAAAAAAAAAAW0Nv&#10;bnRlbnRfVHlwZXNdLnhtbFBLAQItABQABgAIAAAAIQA4/SH/1gAAAJQBAAALAAAAAAAAAAAAAAAA&#10;AC8BAABfcmVscy8ucmVsc1BLAQItABQABgAIAAAAIQBekfpy/gMAANYNAAAOAAAAAAAAAAAAAAAA&#10;AC4CAABkcnMvZTJvRG9jLnhtbFBLAQItABQABgAIAAAAIQBaXc0x3AAAAAkBAAAPAAAAAAAAAAAA&#10;AAAAAFgGAABkcnMvZG93bnJldi54bWxQSwUGAAAAAAQABADzAAAAYQcAAAAA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люс 4" o:spid="_x0000_s1036" style="position:absolute;left:0;text-align:left;margin-left:161pt;margin-top:.9pt;width:37.3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VZCAIAAEIEAAAOAAAAZHJzL2Uyb0RvYy54bWysU0tu2zAQ3RfoHQjua0mOk7iC5SwStJug&#10;NZr2AAw1tNjyB5Kx7GUv0Cv0IL1EcqMOKVlJP2iBoloQImfmzZs3M6uLvVZkBz5IaxpazUpKwHDb&#10;SrNt6If3r14sKQmRmZYpa6ChBwj0Yv382ap3NcxtZ1ULniCICXXvGtrF6OqiCLwDzcLMOjBoFNZr&#10;FvHqt0XrWY/oWhXzsjwreutb5y2HEPD1ajDSdcYXAnh8K0SASFRDkVvMp8/nbTqL9YrVW89cJ/lI&#10;g/0DC82kwaQT1BWLjNx5+QuUltzbYEWccasLK4TkkGvAaqryp2puOuYg14LiBDfJFP4fLH+z23gi&#10;24aeUWKYxhbdf73/9vDl4TNZJHV6F2p0unEbn+oL7tryTwENxQ+WdAmjz154nXyxOrLPUh8mqWEf&#10;CcfHxfnJeYUN4WhanFTLMreiYPUx2PkQX4PVJP00FNvfbdRdyCKz3XWIWe125MzajxUlQits3o4p&#10;Ui1PXy4TfUQcvfHviDmSH/hm5vGgIAEq8w4EyoEM5zlVHkS4VJ4gbEMZ52DiYjB1rIXh+bTEb0w3&#10;ReTkGTAhC6nUhF39CXtgPfqnUMhzPAWXfw+eInJma+IUrKWx/ncAKlZjAWLwP4o0SJNUurXtAYfF&#10;R3Vph3VihncWt4lHn4OTFw5qrnxcqrQJT+8Z9nH1198BAAD//wMAUEsDBBQABgAIAAAAIQB0+3Mm&#10;3gAAAAgBAAAPAAAAZHJzL2Rvd25yZXYueG1sTI9BS8NAEIXvgv9hGcGb3ZhC2sZsihQEDyK0sQdv&#10;m+yYDWZnw+62jf56x5Meh29473vVdnajOGOIgycF94sMBFLnzUC9grfm6W4NIiZNRo+eUMEXRtjW&#10;11eVLo2/0B7Ph9QLDqFYagU2pamUMnYWnY4LPyEx+/DB6cRn6KUJ+sLhbpR5lhXS6YG4weoJdxa7&#10;z8PJKfBBvlDb9KvV+/Nxr3fHb/vaNUrd3syPDyASzunvGX71WR1qdmr9iUwUo4JlnvOWxIAXMF9u&#10;igJEq6DYrEHWlfw/oP4BAAD//wMAUEsBAi0AFAAGAAgAAAAhALaDOJL+AAAA4QEAABMAAAAAAAAA&#10;AAAAAAAAAAAAAFtDb250ZW50X1R5cGVzXS54bWxQSwECLQAUAAYACAAAACEAOP0h/9YAAACUAQAA&#10;CwAAAAAAAAAAAAAAAAAvAQAAX3JlbHMvLnJlbHNQSwECLQAUAAYACAAAACEAY9Q1WQgCAABCBAAA&#10;DgAAAAAAAAAAAAAAAAAuAgAAZHJzL2Uyb0RvYy54bWxQSwECLQAUAAYACAAAACEAdPtzJt4AAAAI&#10;AQAADwAAAAAAAAAAAAAAAABiBAAAZHJzL2Rvd25yZXYueG1sUEsFBgAAAAAEAAQA8wAAAG0FAAAA&#10;AA=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0B8E" w:rsidRPr="00547D85" w:rsidRDefault="00E97ABA" w:rsidP="00660B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Білім беру жинақтау салымының ерекшелігі</w:t>
      </w:r>
      <w:r w:rsidR="00B0676F" w:rsidRPr="00547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</w:p>
    <w:p w:rsidR="00547D85" w:rsidRPr="00B74983" w:rsidRDefault="00B74983" w:rsidP="00660BA1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Табыс түрі ретінде м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 сыйлықақысы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салық төленбейді; 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жинақтау салымдары 10 млн.теңгеге дейін </w:t>
      </w:r>
      <w:r w:rsidRPr="00B74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салымдарды кепілдендіру қорының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нысаны болып табылады;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Минималды бастапқы жарна – 3АЕК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6 363 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Жинақтау мерзімі – 20 жылға дейін; </w:t>
      </w:r>
    </w:p>
    <w:p w:rsidR="00547D85" w:rsidRPr="002B536C" w:rsidRDefault="009A727D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 атынан </w:t>
      </w:r>
      <w:r w:rsidR="00B74983"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«Қаржы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АҚ-ның</w:t>
      </w: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кепіл болуымен банктен білім беру кредитін алу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мүмкінді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 </w:t>
      </w:r>
    </w:p>
    <w:p w:rsidR="002B536C" w:rsidRPr="002B536C" w:rsidRDefault="002B536C" w:rsidP="002B536C">
      <w:pPr>
        <w:pStyle w:val="a8"/>
        <w:tabs>
          <w:tab w:val="left" w:pos="142"/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:rsidR="009A727D" w:rsidRDefault="009A727D" w:rsidP="002B53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грантын иеленген жағдайдағы салымшының құқықтары: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жинақты есептелген мем</w:t>
      </w:r>
      <w:r w:rsidR="0041116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лекет сыйлықақысымен бірге алу;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ақшаны басқа баланың атына аудару;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білімнің басқа деңгейлерін алу үшін жинақтауды жалғастыру </w:t>
      </w:r>
    </w:p>
    <w:tbl>
      <w:tblPr>
        <w:tblStyle w:val="aa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5386"/>
      </w:tblGrid>
      <w:tr w:rsidR="00C36302" w:rsidTr="00D01DD7">
        <w:tc>
          <w:tcPr>
            <w:tcW w:w="5529" w:type="dxa"/>
          </w:tcPr>
          <w:p w:rsidR="00C36302" w:rsidRDefault="008F6728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3370"/>
                <w:sz w:val="28"/>
                <w:szCs w:val="28"/>
                <w:u w:val="single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margin-left:10.45pt;margin-top:4.3pt;width:558.45pt;height:58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qE8AEAACUEAAAOAAAAZHJzL2Uyb0RvYy54bWysU01v1DAQvSPxHyzf2ewHtCXabAWt4FIB&#10;ouUHeJ3xrlXbY2x3k/33jJ1stgLUA+LixPZ7M/PejNfXvTXsACFqdA1fzOacgZPYardr+I+HT2+u&#10;OItJuFYYdNDwI0R+vXn9at35Gpa4R9NCYBTExbrzDd+n5OuqinIPVsQZenB0qTBYkWgbdlUbREfR&#10;ramW8/lF1WFofUAJMdLp7XDJNyW+UiDTV6UiJGYaTrWlsoaybvNabdai3gXh91qOZYh/qMIK7Sjp&#10;FOpWJMGegv4jlNUyYESVZhJthUppCUUDqVnMf1NzvxceihYyJ/rJpvj/wsovh2+B6bbhK86csNSi&#10;B+jTR+zZKpvT+VgT5t4TKvV0TE0uQqO/Q/kYCVI9wwyESOhsRq+CzV+SyYhI/h8nzykJk3R4OX+/&#10;XC3ecSbp7vLt4uKqNKU6s32I6TOgZfmn4YF6WioQh7uYcn5RnyBjMUP+XFZMRwO5BOO+gyKd5/rz&#10;hMGNCewgaDaElODSIkumeAWdaUobMxGXg/CXiCM+U6FM30QeXXuJPDFKZnRpIlvtMPwte/t4KlkN&#10;+JMDg+5sQeq3/djgsZ9bbI/Uzo6mvuHx55MIwFlI5gbLI8nZHX54Sqh08TdHGThjdJrFYtP4bvKw&#10;P98X1Pl1b34BAAD//wMAUEsDBBQABgAIAAAAIQC1vwTp3gAAAAkBAAAPAAAAZHJzL2Rvd25yZXYu&#10;eG1sTI/BTsMwEETvSPyDtUjcqJMUSghxqqoSSD020AM3N94mEfE62G4b/p7tid52NKO3M+VysoM4&#10;oQ+9IwXpLAGB1DjTU6vg8+PtIQcRoiajB0eo4BcDLKvbm1IXxp1pi6c6toIhFAqtoItxLKQMTYdW&#10;h5kbkdg7OG91ZOlbabw+M9wOMkuShbS6J/7Q6RHXHTbf9dEqyP169z7MD3Xqd18/ZptvVuQ2St3f&#10;TatXEBGn+B+GS32uDhV32rsjmSAGBVnywklmLUBc7HT+zFP2fGVPjyCrUl4vqP4AAAD//wMAUEsB&#10;Ai0AFAAGAAgAAAAhALaDOJL+AAAA4QEAABMAAAAAAAAAAAAAAAAAAAAAAFtDb250ZW50X1R5cGVz&#10;XS54bWxQSwECLQAUAAYACAAAACEAOP0h/9YAAACUAQAACwAAAAAAAAAAAAAAAAAvAQAAX3JlbHMv&#10;LnJlbHNQSwECLQAUAAYACAAAACEAgV/qhPABAAAlBAAADgAAAAAAAAAAAAAAAAAuAgAAZHJzL2Uy&#10;b0RvYy54bWxQSwECLQAUAAYACAAAACEAtb8E6d4AAAAJAQAADwAAAAAAAAAAAAAAAABKBAAAZHJz&#10;L2Rvd25yZXYueG1sUEsFBgAAAAAEAAQA8wAAAFUF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path arrowok="t"/>
                  <v:textbox>
                    <w:txbxContent>
                      <w:p w:rsidR="00C86CA3" w:rsidRPr="00C86CA3" w:rsidRDefault="0096294A" w:rsidP="00D01DD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</w:pPr>
                        <w:r w:rsidRPr="000E3CFE"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Мемлекет </w:t>
                        </w:r>
                        <w:proofErr w:type="gramStart"/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>сыйлы</w:t>
                        </w:r>
                        <w:proofErr w:type="gramEnd"/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қақысы мен банктің сыйақысы капиталға айналады және салым бойынша табыстылық 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>22,2%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 дейін жетеді. Осының арқасында салымшы білім беру қызметін сатып алу кезінде </w:t>
                        </w:r>
                        <w:r w:rsidR="00C86CA3" w:rsidRP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>40-60%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 дейін ақшасын үнемдейді.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C36302" w:rsidRDefault="00C36302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D01DD7" w:rsidRDefault="00E85A19" w:rsidP="00D01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беру жинақтау салымын ашу үшін мыналар қажет:  </w:t>
      </w:r>
    </w:p>
    <w:p w:rsidR="0091701B" w:rsidRPr="003A083F" w:rsidRDefault="00D01DD7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="0091701B"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МБЖЖ-ға қатысушы банктердің бірін таңдау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</w:p>
    <w:p w:rsidR="0091701B" w:rsidRPr="00E35DB7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2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жинақтау салымын ашу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</w:p>
    <w:p w:rsidR="00D01DD7" w:rsidRPr="007C3A72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1F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Бастапқы жарнаны салу</w:t>
      </w:r>
      <w:r w:rsidR="00D01DD7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1701B" w:rsidRPr="002B536C" w:rsidRDefault="0091701B" w:rsidP="009170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2C59C7" w:rsidRPr="002C59C7" w:rsidRDefault="00AF5D95" w:rsidP="002B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Құжаттар</w:t>
      </w:r>
      <w:r w:rsidR="002C59C7" w:rsidRPr="002C5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C59C7" w:rsidRP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жеке куәлігі; </w:t>
      </w:r>
    </w:p>
    <w:p w:rsid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5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баланың туу туралы куәлі</w:t>
      </w:r>
      <w:proofErr w:type="gramStart"/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гі ж</w:t>
      </w:r>
      <w:proofErr w:type="gramEnd"/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әне ЖСН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C41D1" w:rsidRPr="005C41D1" w:rsidRDefault="005C41D1" w:rsidP="005C41D1">
      <w:pPr>
        <w:spacing w:after="0" w:line="240" w:lineRule="auto"/>
        <w:jc w:val="center"/>
        <w:rPr>
          <w:u w:val="single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Кеңес алу үшін "Қаржы орталығы" АҚ-ға хабарласыңыздар:</w:t>
      </w:r>
    </w:p>
    <w:p w:rsidR="005C41D1" w:rsidRDefault="005C41D1" w:rsidP="005C41D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Тегінжеделжелі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8 800 080 28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Тел.: 8 7172 695 044, 695 045, 695 047 </w:t>
      </w: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Мекенжайы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Астана</w:t>
      </w:r>
      <w:proofErr w:type="gram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қ.,</w:t>
      </w:r>
      <w:proofErr w:type="gram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Тәуелсіздікдаңғ.,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8</w:t>
      </w:r>
    </w:p>
    <w:p w:rsidR="00471670" w:rsidRDefault="00471670" w:rsidP="0047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Государственная образовательная накопительная система  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471670" w:rsidRDefault="00471670" w:rsidP="004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2013 года в Казахстане начала функционировать Государственная образовательная накопительная система (далее - ГОНС).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уже открыто 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16 000 образовательных накопительных вкладов.</w: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образовательный накопительный вклад банком-участником ГОНС начисляется ежемесячное вознаграждение - 14% годовых (ГЭС – 15,2%)  и ежегодно государством начисляется премия - 5% или 7% (для льготной категории):</w:t>
      </w:r>
    </w:p>
    <w:p w:rsidR="00471670" w:rsidRDefault="008F6728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28">
        <w:rPr>
          <w:noProof/>
          <w:lang w:eastAsia="ru-RU"/>
        </w:rPr>
        <w:pict>
          <v:shape id="_x0000_s1030" type="#_x0000_t176" style="position:absolute;left:0;text-align:left;margin-left:-3.8pt;margin-top:7.55pt;width:130.8pt;height:49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iPygIAAIkFAAAOAAAAZHJzL2Uyb0RvYy54bWysVM1uEzEQviPxDpbv7WbTNKWrbqooVRFS&#10;VCJa1LPj9Tar7trGdn7KiSLBBS68SYVUCSgtr+B9I8beH9qSE+Ji2Z755veb2dtfFTlaMKUzwWMc&#10;bnYwYpyKJONnMX59crjxDCNtCE9ILjiL8QXTeH/w9MneUkasK2YiT5hCYITraCljPDNGRkGg6YwV&#10;RG8KyTgIU6EKYuCpzoJEkSVYL/Kg2+n0g6VQiVSCMq3h96AS4oG3n6aMmpdpqplBeYwhNuNP5c+p&#10;O4PBHonOFJGzjNZhkH+IoiAZB6etqQNiCJqr7C9TRUaV0CI1m1QUgUjTjDKfA2QTdh5lczwjkvlc&#10;oDhatmXS/88sPVpMFMqSGO9gxEkBLbJf7I29sz82ysvyg722P+1VhOyVvSk/l+/tdfnO3toruH2z&#10;X+1t+cl+R/YXfN6VH0F4WV6ivqvqUuoIjB/LiXJ10XIs6LkGQfBA4h661lmlqnC6UBW08i26aFvE&#10;VgZR+Az7/TDsQycpyPpbW53dbectIFGDlkqb50wUyF1inOZiOZoRZYa5YYoTwyYVW3y7yGKsTYVv&#10;cHWEVVA+PHORMxdXzl+xFGoFYXQ92rOUjXKFFgT4RShl3IR1PF7bwdIsz1tguA6Yt6Ba18GYZ28L&#10;7KwDPvTYIrxXwU0LLjIu1DoDyXkTblrpN9lXObv0zWq68gTpNW2diuQCSKNENU1a0sMMaj0m2kyI&#10;gvGB9sBKMC/hcOWPsahvGM2Eervu3+kDq0GK0RLGMcb6zZwohlH+ggPfd8Nez82vf/S2d7rwUPcl&#10;0/sSPi9GAjoSwvKR1F+dvsmba6pEcQqbY+i8gohwCr5jTI1qHiNTrQnYPZQNh14NZlYSM+bHkjrj&#10;rs6ONierU6JkTTgDVD0SzeiS6BHFKl2H5GI4NyLNPP9cpau61h2Aefe0rneTWyj3317rzwYd/AYA&#10;AP//AwBQSwMEFAAGAAgAAAAhADku6/beAAAACQEAAA8AAABkcnMvZG93bnJldi54bWxMj0FPg0AQ&#10;he8m/ofNmHhrF5q2EmRp1OjBS40t8bywI2DZWcIuBf31Tk96nPde3nwv2822E2ccfOtIQbyMQCBV&#10;zrRUKyiOL4sEhA+ajO4coYJv9LDLr68ynRo30TueD6EWXEI+1QqaEPpUSl81aLVfuh6JvU83WB34&#10;HGppBj1xue3kKoq20uqW+EOje3xqsDodRqvgMaFp/5H8PL+Fr+Ko6/L0OoZCqdub+eEeRMA5/IXh&#10;gs/okDNT6UYyXnQKFndbTrK+iUGwv9qseVvJQrxOQOaZ/L8g/wUAAP//AwBQSwECLQAUAAYACAAA&#10;ACEAtoM4kv4AAADhAQAAEwAAAAAAAAAAAAAAAAAAAAAAW0NvbnRlbnRfVHlwZXNdLnhtbFBLAQIt&#10;ABQABgAIAAAAIQA4/SH/1gAAAJQBAAALAAAAAAAAAAAAAAAAAC8BAABfcmVscy8ucmVsc1BLAQIt&#10;ABQABgAIAAAAIQCRhdiPygIAAIkFAAAOAAAAAAAAAAAAAAAAAC4CAABkcnMvZTJvRG9jLnhtbFBL&#10;AQItABQABgAIAAAAIQA5Luv23gAAAAkBAAAPAAAAAAAAAAAAAAAAACQFAABkcnMvZG93bnJldi54&#10;bWxQSwUGAAAAAAQABADzAAAALwYAAAAA&#10;" fillcolor="white [3201]" strokecolor="#4f81bd [3204]" strokeweight="2pt">
            <v:path arrowok="t"/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Государственная премия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5%,7%</w:t>
                  </w:r>
                </w:p>
              </w:txbxContent>
            </v:textbox>
          </v:shape>
        </w:pict>
      </w:r>
      <w:r w:rsidRPr="008F6728">
        <w:rPr>
          <w:noProof/>
          <w:lang w:eastAsia="ru-RU"/>
        </w:rPr>
        <w:pict>
          <v:shape id="_x0000_s1031" type="#_x0000_t176" style="position:absolute;left:0;text-align:left;margin-left:204.9pt;margin-top:7.55pt;width:126.3pt;height:49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EK5AIAAM8FAAAOAAAAZHJzL2Uyb0RvYy54bWysVMtuEzEU3SPxD5b37eTVQEedVFGqIqSo&#10;jWhR147H04zqsQfbebGiSLCBDX9SIVUCSssveP6Ia8+jpWSF2Fi+vvcc3/fe/irjaMGUTqWIcHu7&#10;hRETVMapOI/w69PDrecYaUNETLgULMJrpvH+4OmTvWUeso6cSR4zhYBE6HCZR3hmTB4GgaYzlhG9&#10;LXMmQJlIlREDojoPYkWWwJ7xoNNq9YOlVHGuJGVaw+tBqcQDz58kjJrjJNHMIB5h8M34U/lz6s5g&#10;sEfCc0XyWUorN8g/eJGRVMCnDdUBMQTNVfoXVZZSJbVMzDaVWSCTJKXMxwDRtFuPojmZkZz5WCA5&#10;Om/SpP8fLT1aTBRK4wh32xgJkkGN7Bd7Y+/sj63isvhgr+1PexUie2Vvis/Fe3tdvLO39gpu3+xX&#10;e1t8st+R/QWPd8VHUF4Wl6jr87rMdQj0J/lEuczofCzphYaEB39onKArm1WiMmcLeUErX6R1UyS2&#10;MojCY7vf6kGqMKKg63e7rd0dV8WAhDU6V9q8YDJD7hLhhMvlaEaUGXLDlCCGTcp+8QUji7E2Jb7G&#10;OQ+48D5LnsaHKedecD3JRlyhBYFuIpQyYdrV3/reEjxxaB9lGZgP0aw5K5lfsQQyDqF0vAe+1x/z&#10;9iteLsDawRLwogG2NwF540xl62DMz0ADbG0ClpHUPzYI/6sUpgFnqZBqE0F8UachKe3r6MuYXfhm&#10;NV35NvPFci9TGa+h9ZQsZ1Ln9DCFeo2JNhOiYAihxLBYzDEcroQRltUNo5lUbze9O3uYDdBitISh&#10;jrB+MyeKYcRfCpia3Xav57aAF3o7zzogqIea6UONmGcjCZWGwQDv/NXZG15fEyWzM9g/Q/crqIig&#10;8HeEqVG1MDLlsoENRtlw6M1g8nNixuIkp47c5dm13unqjKi8aloD7X4k6wVAwkdtWto6pJDDuZFJ&#10;6nv4Pq9VBWBr+NGoNpxbSw9lb3W/hwe/AQAA//8DAFBLAwQUAAYACAAAACEAZoAg1d4AAAAKAQAA&#10;DwAAAGRycy9kb3ducmV2LnhtbEyPQU+EMBCF7yb+h2ZMvLmFDRJEykaNHrxo3CWeB1oBl04JLQv6&#10;6x1PenzzXt77ptitdhAnM/nekYJ4E4Ew1DjdU6ugOjxdZSB8QNI4ODIKvoyHXXl+VmCu3UJv5rQP&#10;reAS8jkq6EIYcyl90xmLfuNGQ+x9uMliYDm1Uk+4cLkd5DaKUmmxJ17ocDQPnWmO+9kquM9oeXnP&#10;vh9fw2d1wLY+Ps+hUuryYr27BRHMGv7C8IvP6FAyU+1m0l4MCpLohtEDG9cxCA6k6TYBUfMhTjKQ&#10;ZSH/v1D+AAAA//8DAFBLAQItABQABgAIAAAAIQC2gziS/gAAAOEBAAATAAAAAAAAAAAAAAAAAAAA&#10;AABbQ29udGVudF9UeXBlc10ueG1sUEsBAi0AFAAGAAgAAAAhADj9If/WAAAAlAEAAAsAAAAAAAAA&#10;AAAAAAAALwEAAF9yZWxzLy5yZWxzUEsBAi0AFAAGAAgAAAAhALxXAQrkAgAAzwUAAA4AAAAAAAAA&#10;AAAAAAAALgIAAGRycy9lMm9Eb2MueG1sUEsBAi0AFAAGAAgAAAAhAGaAINXeAAAACgEAAA8AAAAA&#10;AAAAAAAAAAAAPgUAAGRycy9kb3ducmV2LnhtbFBLBQYAAAAABAAEAPMAAABJBgAAAAA=&#10;" fillcolor="white [3201]" strokecolor="#4f81bd [3204]" strokeweight="2pt">
            <v:path arrowok="t"/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Вознаграждение банка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15,2%</w:t>
                  </w:r>
                </w:p>
              </w:txbxContent>
            </v:textbox>
          </v:shape>
        </w:pict>
      </w:r>
      <w:r w:rsidRPr="008F6728">
        <w:rPr>
          <w:noProof/>
          <w:lang w:eastAsia="ru-RU"/>
        </w:rPr>
        <w:pict>
          <v:shape id="AutoShape 13" o:spid="_x0000_s1035" style="position:absolute;left:0;text-align:left;margin-left:349.05pt;margin-top:21.45pt;width:42.5pt;height:24pt;z-index:251675648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lB8wMAANUNAAAOAAAAZHJzL2Uyb0RvYy54bWysV9uO2zYQfS/QfyD0GCCri3WxjfUGRS5F&#10;gSQNEPcDaIqyhEqiStKWt1+fIakLlV3J60X8IFPi4eHMHHI4vH93qUp0plwUrN45/p3nIFoTlhb1&#10;cef8s//0du0gIXGd4pLVdOc8UuG8e/j9t/u22dKA5axMKUdAUott2+ycXMpm67qC5LTC4o41tIbO&#10;jPEKS3jlRzfluAX2qnQDz4vdlvG04YxQIeDrB9PpPGj+LKNE/p1lgkpU7hywTeon18+DeroP93h7&#10;5LjJC9KZgV9hRYWLGiYdqD5gidGJF0+oqoJwJlgm7wirXJZlBaHaB/DG937y5nuOG6p9geCIZgiT&#10;+HW05Ov5G0dFunMCB9W4Aon+OEmmZ0b+SsWnbcQWYN+bb1x5KJrPjPwroMOd9KgXARh0aL+wFHgw&#10;8OiYXDJeqZHgLbro0D8OoacXiQh8jFabJAKBCHStvHDtaWlcvO0Hk5OQf1KmifD5s5BGuRRaOu5p&#10;Z/0eSLKqBBHfuCjxozBELerYuyE90reQcZCsNyhH49yg5cAJsRk4w3gdePEs6cqCLpOGFvIKaWRB&#10;/VUYJutZU2MLuux+YiGvkMImHvxfJt1YyGX3/RuEspXyE28VBLP++zdoBet79Osa7w1y+bZeQQg7&#10;25+39+WC+bZi12hfLplva3YlCoEtmodiD34ojqJV3GXSccvYmi0jbcWWkbZey0hbrWWkrdUy0lZq&#10;GWkLtYy0ZVpG2io9QUKiPPapEOd9diSXukuP0EJYHcl7UFDly4YJlYtVtoSMu/eVfEACONVrwf0J&#10;HKRScH0uPAsPJnBQQcGjWfbVBA4BVvBkFh5O4BA7Bd/MwqMJXCUchffnnY2nAzpvzTH4rLvJdEDn&#10;L+z/uXCupwM6j2Fnzw3YTAd0PsOetQYY0zqpOdQ8P1c73EFQ7RzUGJAeS7VC+iZqx9M3Hw5f1Vux&#10;M90zjZNqsejMr2OoM3tnwYgqaxttjrQn8B7U/zea2gKbo6gj71H9v0GPhtwEtq3uCUnJBNVhGf14&#10;Mok+cV7ursmhix5Y/ppEvoge/b0J/KwdvcOwZtRC0Lt+WBFqIVl1lmBlkX4qylKtAV2S0/clR2cM&#10;xTQmhNbSbMjyVEHJZ7776kjo6mr4DtW3+d7XcwONnnkyQ1mrtRhEIYzXM75i+ujVs3N2qlO9EnKK&#10;049dW+KiNG2ITQnJURe9qs41hfGBpY9Q83JmbhZwE4JGzvj/DmrhVrFzxH8nzKmDyr9qKNs3fhhC&#10;GpL6JYwSdZ5yu+dg9+CaANXOIRI2sHl5L83l5dTw4pjDXCY/10xV7VmhqmJtobGre4G7g452d89R&#10;lxP7XaPG29jDDwAAAP//AwBQSwMEFAAGAAgAAAAhALNrwZ/dAAAACQEAAA8AAABkcnMvZG93bnJl&#10;di54bWxMj8FOwzAMhu9IvENkJC4TS1dgtKXpNCE4cWLwAFkTkorGLkm2FZ4ec4Kj7U///7ndzGEU&#10;RxvTQKhgtSxAWOzJDOgUvL0+XVUgUtZo9EhoFXzZBJvu/KzVjaETvtjjLjvBIZgarcDnPDVSpt7b&#10;oNOSJot8e6cYdOYxOmmiPnF4GGVZFGsZ9IDc4PVkH7ztP3aHwCWeHiksJveZykj9d+luF89bpS4v&#10;5u09iGzn/AfDrz6rQ8dOezqgSWJUsK6rFaMKbsoaBAN31TUv9grqogbZtfL/B90PAAAA//8DAFBL&#10;AQItABQABgAIAAAAIQC2gziS/gAAAOEBAAATAAAAAAAAAAAAAAAAAAAAAABbQ29udGVudF9UeXBl&#10;c10ueG1sUEsBAi0AFAAGAAgAAAAhADj9If/WAAAAlAEAAAsAAAAAAAAAAAAAAAAALwEAAF9yZWxz&#10;Ly5yZWxzUEsBAi0AFAAGAAgAAAAhAJaSqUHzAwAA1Q0AAA4AAAAAAAAAAAAAAAAALgIAAGRycy9l&#10;Mm9Eb2MueG1sUEsBAi0AFAAGAAgAAAAhALNrwZ/dAAAACQEAAA8AAAAAAAAAAAAAAAAATQYAAGRy&#10;cy9kb3ducmV2LnhtbFBLBQYAAAAABAAEAPMAAABXBwAAAAA=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 w:rsidRPr="008F6728">
        <w:rPr>
          <w:noProof/>
          <w:lang w:eastAsia="ru-RU"/>
        </w:rPr>
        <w:pict>
          <v:shape id="_x0000_s1032" type="#_x0000_t176" style="position:absolute;left:0;text-align:left;margin-left:405.9pt;margin-top:6.9pt;width:133.75pt;height:50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Hi6QIAAM8FAAAOAAAAZHJzL2Uyb0RvYy54bWysVM1uEzEQviPxDpbv7SZpGtpVN1XUqggp&#10;KhEt6tnxeptVvbaxnT9OFAkucOFNKqRKQGl5Be8bMfZmt6XkhLhYHs984/nmb29/UXA0Y9rkUiS4&#10;vdnCiAkq01ycJ/j16dHGDkbGEpESLgVL8JIZvN9/+mRvrmLWkRPJU6YROBEmnqsET6xVcRQZOmEF&#10;MZtSMQHKTOqCWBD1eZRqMgfvBY86rVYvmkudKi0pMwZeDysl7gf/WcaofZllhlnEEwyx2XDqcI79&#10;GfX3SHyuiZrkdBUG+YcoCpIL+LRxdUgsQVOd/+WqyKmWRmZ2k8oiklmWUxY4AJt26xGbkwlRLHCB&#10;5BjVpMn8P7f0eDbSKE8TvLWFkSAF1Mh9cTfuzv3YKC/LD+7a/XRXMXJX7qb8XL531+U7d+uu4PbN&#10;fXW35Sf3Hblf8HhXfgTlZXmJtjo+r3NlYnB/okbaZ8aooaQXBhTRHxovmJXNItOFt4W8oEUo0rIp&#10;EltYROGx3dvd6XW2MaKg63VbrZ1QxYjENVppY58zWSB/SXDG5fxgQrQdcMu0IJaNqn4JBSOzobE+&#10;KBLXOB8BFyFmyfP0KOc8CL4n2QHXaEagmwilTNi2ZwpYc28JkkcHlhWxQNEuOas8v2IZZByodEIE&#10;odcf++2t/HIB1h6WQRQNsL0OyJtgVrYexsIMNMDWOmDFpP6xQYRfpbANuMiF1OscpBd1GrLKvmZf&#10;cfb07WK8CG0WvvEvY5kuofW0rGbSKHqUQ72GxNgR0TCEMK6wWOxLOHwJEyxXN4wmUr9d9+7tYTZA&#10;i9EchjrB5s2UaIYRfyFganbb3a7fAkHobj/rgKAfasYPNWJaHEiodBtWmKLh6u0tr6+ZlsUZ7J+B&#10;/xVURFD4O8HU6lo4sNWygQ1G2WAQzGDyFbFDcaKod+7z7FvvdHFGtFo1rYV2P5b1AiDxozatbD1S&#10;yMHUyiwPPXyf11UFYGuE9lxtOL+WHsrB6n4P938DAAD//wMAUEsDBBQABgAIAAAAIQCUoMo93wAA&#10;AAsBAAAPAAAAZHJzL2Rvd25yZXYueG1sTI9BT4NAEIXvJv6HzZh4swvWVEpZGjV68GJjSzwv7ApY&#10;dpawQ0F/vdOTnmYm7+XN97Lt7DpxskNoPSqIFxEIi5U3LdYKisPLTQIikEajO49WwbcNsM0vLzKd&#10;Gj/huz3tqRYcgiHVChqiPpUyVI11Oix8b5G1Tz84TXwOtTSDnjjcdfI2ilbS6Rb5Q6N7+9TY6rgf&#10;nYLHBKe3j+TneUdfxUHX5fF1pEKp66v5YQOC7Ex/ZjjjMzrkzFT6EU0QnYIkjhmdWFjyPBui+/US&#10;RMlbfLcCmWfyf4f8FwAA//8DAFBLAQItABQABgAIAAAAIQC2gziS/gAAAOEBAAATAAAAAAAAAAAA&#10;AAAAAAAAAABbQ29udGVudF9UeXBlc10ueG1sUEsBAi0AFAAGAAgAAAAhADj9If/WAAAAlAEAAAsA&#10;AAAAAAAAAAAAAAAALwEAAF9yZWxzLy5yZWxzUEsBAi0AFAAGAAgAAAAhABdBkeLpAgAAzwUAAA4A&#10;AAAAAAAAAAAAAAAALgIAAGRycy9lMm9Eb2MueG1sUEsBAi0AFAAGAAgAAAAhAJSgyj3fAAAACwEA&#10;AA8AAAAAAAAAAAAAAAAAQwUAAGRycy9kb3ducmV2LnhtbFBLBQYAAAAABAAEAPMAAABPBgAAAAA=&#10;" fillcolor="white [3201]" strokecolor="#4f81bd [3204]" strokeweight="2pt">
            <v:path arrowok="t"/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Доходность по вкладу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22,2 %</w:t>
                  </w:r>
                </w:p>
              </w:txbxContent>
            </v:textbox>
          </v:shape>
        </w:pict>
      </w:r>
      <w:r w:rsidRPr="008F6728">
        <w:rPr>
          <w:noProof/>
          <w:lang w:eastAsia="ru-RU"/>
        </w:rPr>
        <w:pict>
          <v:shape id="_x0000_s1034" style="position:absolute;left:0;text-align:left;margin-left:148.55pt;margin-top:16.75pt;width:37.3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27BwIAAEIEAAAOAAAAZHJzL2Uyb0RvYy54bWysU0tu2zAQ3RfoHQjua0mO3biC5SwStJug&#10;NZr2AAw5tNTyB5Kx7GUv0Cv0IL1EcqMMKVn9ogWKakGInJk3b97MrC8OWpE9+NBZ09BqVlIChlvR&#10;mV1D3797+WxFSYjMCKasgYYeIdCLzdMn697VMLetVQI8QRAT6t41tI3R1UUReAuahZl1YNAordcs&#10;4tXvCuFZj+haFfOyfF701gvnLYcQ8PVqMNJNxpcSeHwjZYBIVEORW8ynz+dtOovNmtU7z1zb8ZEG&#10;+wcWmnUGk05QVywycue7X6B0x70NVsYZt7qwUnYccg1YTVX+VM1NyxzkWlCc4CaZwv+D5a/3W086&#10;0dAlJYZpbNH9l/uvD58fPpFFUqd3oUanG7f1qb7gri3/GNBQ/GBJlzD6HKTXyRerI4cs9XGSGg6R&#10;cHxcnJ+dV9gQjqbFWbUqcysKVp+CnQ/xFVhN0k9Dsf3tVt2FLDLbX4eY1RYjZyY+VJRIrbB5e6ZI&#10;tVq+WCX6iDh6498JcyQ/8M3M41FBAlTmLUiUAxnOc6o8iHCpPEHYhjLOwcTFYGqZgOF5WeI3ppsi&#10;cvIMmJBlp9SEXf0Je2A9+qdQyHM8BZd/D54icmZr4hSsO2P97wBUrMYC5OB/EmmQJql0a8URh8VH&#10;dWmHdWKGtxa3iUefg5MXDmqufFyqtAnf3zPst9XfPAIAAP//AwBQSwMEFAAGAAgAAAAhAPBtlXbg&#10;AAAACgEAAA8AAABkcnMvZG93bnJldi54bWxMj8FOwzAQRO9I/IO1SNyok0bFNMSpUCUkDgipDT30&#10;5sRLHBGvI9ttA1+POcFxNU8zb6vNbEd2Rh8GRxLyRQYMqXN6oF7Ce/N89wAsREVajY5QwhcG2NTX&#10;V5UqtbvQDs/72LNUQqFUEkyMU8l56AxaFRZuQkrZh/NWxXT6nmuvLqncjnyZZffcqoHSglETbg12&#10;n/uTleA8f6W26YU4vhx2anv4Nm9dI+Xtzfz0CCziHP9g+NVP6lAnp9adSAc2SliuRZ5QCUWxApaA&#10;QuQCWJvILF8Bryv+/4X6BwAA//8DAFBLAQItABQABgAIAAAAIQC2gziS/gAAAOEBAAATAAAAAAAA&#10;AAAAAAAAAAAAAABbQ29udGVudF9UeXBlc10ueG1sUEsBAi0AFAAGAAgAAAAhADj9If/WAAAAlAEA&#10;AAsAAAAAAAAAAAAAAAAALwEAAF9yZWxzLy5yZWxzUEsBAi0AFAAGAAgAAAAhAGRUvbsHAgAAQgQA&#10;AA4AAAAAAAAAAAAAAAAALgIAAGRycy9lMm9Eb2MueG1sUEsBAi0AFAAGAAgAAAAhAPBtlXbgAAAA&#10;CgEAAA8AAAAAAAAAAAAAAAAAYQQAAGRycy9kb3ducmV2LnhtbFBLBQYAAAAABAAEAPMAAABuBQAA&#10;AAA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Особенности образовательного накопительного вклада: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государства, как вид дохода, не подлежит налогообложению;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накопительные вклады являются объектом гарантирования Казахстанского фонда гарантирования вкладов до 10 млн. тенге;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первоначальный взнос – 3 МРП (6 363 тенге в 2016 г.);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накопления – до 20 лет;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получении образовательного гранта вкладчик имеет право: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накопления вместе с премией от государства;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перевести деньги на имя другого ребенка;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накапливать далее для получения других уровней образования</w:t>
      </w:r>
    </w:p>
    <w:tbl>
      <w:tblPr>
        <w:tblStyle w:val="aa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32"/>
        <w:gridCol w:w="5388"/>
      </w:tblGrid>
      <w:tr w:rsidR="00471670" w:rsidTr="00471670">
        <w:tc>
          <w:tcPr>
            <w:tcW w:w="5529" w:type="dxa"/>
            <w:hideMark/>
          </w:tcPr>
          <w:p w:rsidR="00471670" w:rsidRDefault="008F6728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 w:rsidRPr="008F6728">
              <w:rPr>
                <w:noProof/>
                <w:lang w:eastAsia="ru-RU"/>
              </w:rPr>
              <w:pict>
                <v:shape id="_x0000_s1033" type="#_x0000_t202" style="position:absolute;margin-left:10.45pt;margin-top:4.55pt;width:552.15pt;height:56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0X7wEAACUEAAAOAAAAZHJzL2Uyb0RvYy54bWysU8GO0zAQvSPxD5bvNGkXKERNV7AruKwA&#10;scsHuM64sTb2GNtt0r9n7KTpCtAeEBcntt+bmfdmvLkeTMeO4INGW/PlouQMrMRG233Nfzx8evWO&#10;sxCFbUSHFmp+gsCvty9fbHpXwQpb7BrwjILYUPWu5m2MriqKIFswIizQgaVLhd6ISFu/Lxoveopu&#10;umJVlm+LHn3jPEoIgU5vx0u+zfGVAhm/KhUgsq7mVFvMq8/rLq3FdiOqvReu1XIqQ/xDFUZoS0nn&#10;ULciCnbw+o9QRkuPAVVcSDQFKqUlZA2kZln+pua+FQ6yFjInuNmm8P/Cyi/Hb57ppuavObPCUIse&#10;YIgfcWBXyZzehYow945QcaBjanIWGtwdysdAkOIJZiQEQiczBuVN+pJMRkTy/zR7TkmYpMN1uVxd&#10;lW84k3S3ppa+z00pLmznQ/wMaFj6qbmnnuYKxPEuxJRfVGfIVMyYP5UV4qmDVEJnv4MinZf604TB&#10;TefZUdBsCCnBxmWSTPEyOtGU7rqZuBqFP0ec8IkKefpm8uTac+SZkTOjjTPZaIv+b9mbx3PJasSf&#10;HRh1JwvisBtyg9fnfu6wOVE7e5r6moefB+GBMx+7G8yPJGW3+OEQUensb4oycqboNIvZpundpGF/&#10;us+oy+ve/gIAAP//AwBQSwMEFAAGAAgAAAAhAGks2HPeAAAACQEAAA8AAABkcnMvZG93bnJldi54&#10;bWxMj8FuwjAQRO+V+g/WIvVWnLiiCmkchJBaiSMpHHoz8ZJE2OvUNpD+fc2pvc1qRjNvq9VkDbui&#10;D4MjCfk8A4bUOj1QJ2H/+f5cAAtRkVbGEUr4wQCr+vGhUqV2N9rhtYkdSyUUSiWhj3EsOQ9tj1aF&#10;uRuRkndy3qqYTt9x7dUtlVvDRZa9cqsGSgu9GnHTY3tuLlZC4TeHD/NyanJ/+PrWu2K7JreV8mk2&#10;rd+ARZziXxju+Akd6sR0dBfSgRkJIlumpIRlDuxu52IhgB2TEmIBvK74/w/qXwAAAP//AwBQSwEC&#10;LQAUAAYACAAAACEAtoM4kv4AAADhAQAAEwAAAAAAAAAAAAAAAAAAAAAAW0NvbnRlbnRfVHlwZXNd&#10;LnhtbFBLAQItABQABgAIAAAAIQA4/SH/1gAAAJQBAAALAAAAAAAAAAAAAAAAAC8BAABfcmVscy8u&#10;cmVsc1BLAQItABQABgAIAAAAIQDnQ+0X7wEAACUEAAAOAAAAAAAAAAAAAAAAAC4CAABkcnMvZTJv&#10;RG9jLnhtbFBLAQItABQABgAIAAAAIQBpLNhz3gAAAAkBAAAPAAAAAAAAAAAAAAAAAEkEAABkcnMv&#10;ZG93bnJldi54bWxQSwUGAAAAAAQABADzAAAAVAU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path arrowok="t"/>
                  <v:textbox>
                    <w:txbxContent>
                      <w:p w:rsidR="00471670" w:rsidRDefault="00471670" w:rsidP="00471670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Премия государства и вознаграждение банка капитализируются и в целом доходность составляет до 22,2%, за счет чего вкладчик, приобретая услуги образования, экономит на расходах до 30-70%.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471670" w:rsidRDefault="0047167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открытия образовательного накопительного вклада: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Выбрать один из банков-участников ГОНС;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2.ШАГ– 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крыть образовательный накопительный вклад.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Внести первоначальный взнос.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 удостоверение личности одного из родителей;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свидетельство о рождении и ИИН ребенка.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 получением консультации звоните в АО «Финансовый центр»: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Бесплатная горячая линия: 8 800 080 28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Тел.: 8 7172 695 044, 695 045, 695 047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Адрес: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Астана, пр.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Тауелсыздык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</w:t>
      </w:r>
    </w:p>
    <w:p w:rsidR="00471670" w:rsidRDefault="00471670" w:rsidP="005C41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471670" w:rsidSect="00613614">
      <w:headerReference w:type="default" r:id="rId7"/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BE" w:rsidRDefault="00E57EBE" w:rsidP="001B3CD6">
      <w:pPr>
        <w:spacing w:after="0" w:line="240" w:lineRule="auto"/>
      </w:pPr>
      <w:r>
        <w:separator/>
      </w:r>
    </w:p>
  </w:endnote>
  <w:endnote w:type="continuationSeparator" w:id="1">
    <w:p w:rsidR="00E57EBE" w:rsidRDefault="00E57EBE" w:rsidP="001B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BE" w:rsidRDefault="00E57EBE" w:rsidP="001B3CD6">
      <w:pPr>
        <w:spacing w:after="0" w:line="240" w:lineRule="auto"/>
      </w:pPr>
      <w:r>
        <w:separator/>
      </w:r>
    </w:p>
  </w:footnote>
  <w:footnote w:type="continuationSeparator" w:id="1">
    <w:p w:rsidR="00E57EBE" w:rsidRDefault="00E57EBE" w:rsidP="001B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D6" w:rsidRDefault="008F6728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6.95pt;margin-top:48.75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pRNRM4AAAAA0BAAAPAAAAZHJzL2Rvd25yZXYueG1sTI/BTsMwEETvSPyDtUjcqN1a&#10;pDTEqQoSJ6RKlIizGy9xaGxHsZsGvp7NCW47u6PZN8V2ch0bcYht8AqWCwEMfR1M6xsF1fvL3QOw&#10;mLQ3ugseFXxjhG15fVXo3ISLf8PxkBpGIT7mWoFNqc85j7VFp+Mi9Ojp9hkGpxPJoeFm0BcKdx1f&#10;CZFxp1tPH6zu8dlifTqcnYJR/FS11IG/7r+y6rSzq6dx/6HU7c20ewSWcEp/ZpjxCR1KYjqGszeR&#10;daTFWm7Iq2Czvgc2O5Zy3hxpkpmQwMuC/29R/gI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pRNRM4AAAAA0BAAAPAAAAAAAAAAAAAAAAAOAEAABkcnMvZG93bnJldi54bWxQSwUGAAAA&#10;AAQABADzAAAA7QUAAAAA&#10;" stroked="f">
          <v:textbox style="layout-flow:vertical;mso-layout-flow-alt:bottom-to-top">
            <w:txbxContent>
              <w:p w:rsidR="001B3CD6" w:rsidRPr="001B3CD6" w:rsidRDefault="001B3CD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03.02.2017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(7.19.2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50"/>
    <w:multiLevelType w:val="multilevel"/>
    <w:tmpl w:val="3C3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6EC"/>
    <w:multiLevelType w:val="multilevel"/>
    <w:tmpl w:val="DD3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B2C"/>
    <w:multiLevelType w:val="multilevel"/>
    <w:tmpl w:val="49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B46A3"/>
    <w:multiLevelType w:val="hybridMultilevel"/>
    <w:tmpl w:val="211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E69"/>
    <w:multiLevelType w:val="hybridMultilevel"/>
    <w:tmpl w:val="CD64182C"/>
    <w:lvl w:ilvl="0" w:tplc="CE60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E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A1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D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E1B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5D9"/>
    <w:multiLevelType w:val="multilevel"/>
    <w:tmpl w:val="EBB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84428"/>
    <w:rsid w:val="000162EE"/>
    <w:rsid w:val="00052C4B"/>
    <w:rsid w:val="000D0604"/>
    <w:rsid w:val="000E3CFE"/>
    <w:rsid w:val="000E4A82"/>
    <w:rsid w:val="001362E7"/>
    <w:rsid w:val="001B3CD6"/>
    <w:rsid w:val="001B6612"/>
    <w:rsid w:val="001C54FA"/>
    <w:rsid w:val="001F7846"/>
    <w:rsid w:val="00241B18"/>
    <w:rsid w:val="002B536C"/>
    <w:rsid w:val="002C59C7"/>
    <w:rsid w:val="002F3866"/>
    <w:rsid w:val="00307A82"/>
    <w:rsid w:val="00344FFF"/>
    <w:rsid w:val="003A083F"/>
    <w:rsid w:val="00411162"/>
    <w:rsid w:val="004477F2"/>
    <w:rsid w:val="0046101A"/>
    <w:rsid w:val="00471670"/>
    <w:rsid w:val="004F69E4"/>
    <w:rsid w:val="00536E7C"/>
    <w:rsid w:val="00547D85"/>
    <w:rsid w:val="00571F7D"/>
    <w:rsid w:val="005C41D1"/>
    <w:rsid w:val="00613614"/>
    <w:rsid w:val="00625009"/>
    <w:rsid w:val="00660BA1"/>
    <w:rsid w:val="00660F9A"/>
    <w:rsid w:val="00695479"/>
    <w:rsid w:val="00697FD7"/>
    <w:rsid w:val="006D15F0"/>
    <w:rsid w:val="006F17DA"/>
    <w:rsid w:val="00721E15"/>
    <w:rsid w:val="00736A4F"/>
    <w:rsid w:val="00783235"/>
    <w:rsid w:val="00786620"/>
    <w:rsid w:val="007A53A0"/>
    <w:rsid w:val="007C3A72"/>
    <w:rsid w:val="007E0B8E"/>
    <w:rsid w:val="00804835"/>
    <w:rsid w:val="00823D36"/>
    <w:rsid w:val="00872DE5"/>
    <w:rsid w:val="008F6728"/>
    <w:rsid w:val="0091701B"/>
    <w:rsid w:val="0096294A"/>
    <w:rsid w:val="0096308D"/>
    <w:rsid w:val="009A727D"/>
    <w:rsid w:val="009E4B9E"/>
    <w:rsid w:val="00A81F13"/>
    <w:rsid w:val="00AF5D95"/>
    <w:rsid w:val="00B0676F"/>
    <w:rsid w:val="00B31F82"/>
    <w:rsid w:val="00B666DB"/>
    <w:rsid w:val="00B73043"/>
    <w:rsid w:val="00B74983"/>
    <w:rsid w:val="00BA7812"/>
    <w:rsid w:val="00BC681E"/>
    <w:rsid w:val="00BF3E21"/>
    <w:rsid w:val="00C36302"/>
    <w:rsid w:val="00C61F49"/>
    <w:rsid w:val="00C83523"/>
    <w:rsid w:val="00C86CA3"/>
    <w:rsid w:val="00CA320F"/>
    <w:rsid w:val="00CE2A11"/>
    <w:rsid w:val="00D01DD7"/>
    <w:rsid w:val="00E21996"/>
    <w:rsid w:val="00E35DB7"/>
    <w:rsid w:val="00E57EBE"/>
    <w:rsid w:val="00E65FC1"/>
    <w:rsid w:val="00E85A19"/>
    <w:rsid w:val="00E92837"/>
    <w:rsid w:val="00E97ABA"/>
    <w:rsid w:val="00F42104"/>
    <w:rsid w:val="00F6301B"/>
    <w:rsid w:val="00F65248"/>
    <w:rsid w:val="00F84428"/>
    <w:rsid w:val="00FC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6"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B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3CD6"/>
  </w:style>
  <w:style w:type="paragraph" w:styleId="ad">
    <w:name w:val="footer"/>
    <w:basedOn w:val="a"/>
    <w:link w:val="ae"/>
    <w:uiPriority w:val="99"/>
    <w:unhideWhenUsed/>
    <w:rsid w:val="001B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ryskeldinov</dc:creator>
  <cp:lastModifiedBy>User</cp:lastModifiedBy>
  <cp:revision>2</cp:revision>
  <cp:lastPrinted>2017-02-03T08:13:00Z</cp:lastPrinted>
  <dcterms:created xsi:type="dcterms:W3CDTF">2017-02-03T09:23:00Z</dcterms:created>
  <dcterms:modified xsi:type="dcterms:W3CDTF">2017-02-03T09:23:00Z</dcterms:modified>
</cp:coreProperties>
</file>