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4F" w:rsidRDefault="00996D56">
      <w:pPr>
        <w:pStyle w:val="a3"/>
        <w:spacing w:before="65" w:line="259" w:lineRule="auto"/>
        <w:ind w:left="1300" w:right="469"/>
        <w:jc w:val="center"/>
      </w:pPr>
      <w:r>
        <w:t>2020</w:t>
      </w:r>
      <w:r w:rsidR="00C46731">
        <w:t xml:space="preserve"> жылғ</w:t>
      </w:r>
      <w:r w:rsidR="004A15DC">
        <w:t>ы «30</w:t>
      </w:r>
      <w:r w:rsidR="00BF06F2">
        <w:t>»  қыркүйек</w:t>
      </w:r>
      <w:r w:rsidR="009B6EA3">
        <w:t xml:space="preserve"> </w:t>
      </w:r>
      <w:r w:rsidR="00E16194">
        <w:t xml:space="preserve"> жағдайы бойынша Білім беру ұйымының қаржылық қызметінің негізгі көрсеткіштері</w:t>
      </w:r>
    </w:p>
    <w:p w:rsidR="00F0274F" w:rsidRDefault="00E16194">
      <w:pPr>
        <w:pStyle w:val="a3"/>
        <w:spacing w:before="161" w:line="256" w:lineRule="auto"/>
        <w:ind w:left="1306" w:right="469"/>
        <w:jc w:val="center"/>
      </w:pPr>
      <w:r>
        <w:t>Көкшетау қалас</w:t>
      </w:r>
      <w:r w:rsidR="00607D09">
        <w:t>ы білім бөлімінің "Техникалық лицей</w:t>
      </w:r>
      <w:r>
        <w:t>" ККМ</w:t>
      </w:r>
    </w:p>
    <w:p w:rsidR="00F0274F" w:rsidRDefault="00E16194">
      <w:pPr>
        <w:spacing w:line="322" w:lineRule="exact"/>
        <w:ind w:left="1301" w:right="469"/>
        <w:jc w:val="center"/>
        <w:rPr>
          <w:i/>
          <w:sz w:val="28"/>
        </w:rPr>
      </w:pPr>
      <w:r>
        <w:rPr>
          <w:i/>
          <w:sz w:val="28"/>
        </w:rPr>
        <w:t>(білім беру ұйымының атауы)</w:t>
      </w:r>
    </w:p>
    <w:p w:rsidR="00F0274F" w:rsidRDefault="00E16194">
      <w:pPr>
        <w:spacing w:before="26"/>
        <w:ind w:right="5390"/>
        <w:jc w:val="center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Кезеңділігі: тоқсан сайын</w:t>
      </w:r>
    </w:p>
    <w:p w:rsidR="00F0274F" w:rsidRDefault="00F0274F">
      <w:pPr>
        <w:spacing w:before="10" w:after="1"/>
        <w:rPr>
          <w:i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4"/>
        <w:gridCol w:w="1276"/>
        <w:gridCol w:w="1384"/>
        <w:gridCol w:w="1419"/>
        <w:gridCol w:w="1133"/>
      </w:tblGrid>
      <w:tr w:rsidR="00F0274F" w:rsidTr="00813772">
        <w:trPr>
          <w:trHeight w:val="299"/>
        </w:trPr>
        <w:tc>
          <w:tcPr>
            <w:tcW w:w="5564" w:type="dxa"/>
            <w:vMerge w:val="restart"/>
          </w:tcPr>
          <w:p w:rsidR="00F0274F" w:rsidRDefault="00E16194">
            <w:pPr>
              <w:pStyle w:val="TableParagraph"/>
              <w:spacing w:before="1" w:line="240" w:lineRule="auto"/>
              <w:ind w:left="2090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Орта білім</w:t>
            </w:r>
          </w:p>
        </w:tc>
        <w:tc>
          <w:tcPr>
            <w:tcW w:w="1276" w:type="dxa"/>
            <w:vMerge w:val="restart"/>
          </w:tcPr>
          <w:p w:rsidR="00F0274F" w:rsidRDefault="00E16194">
            <w:pPr>
              <w:pStyle w:val="TableParagraph"/>
              <w:spacing w:before="1" w:line="259" w:lineRule="auto"/>
              <w:ind w:left="206" w:right="129" w:hanging="48"/>
              <w:rPr>
                <w:b/>
                <w:sz w:val="24"/>
              </w:rPr>
            </w:pPr>
            <w:r>
              <w:rPr>
                <w:b/>
                <w:sz w:val="24"/>
              </w:rPr>
              <w:t>Өлшем бірлігі</w:t>
            </w:r>
          </w:p>
        </w:tc>
        <w:tc>
          <w:tcPr>
            <w:tcW w:w="3936" w:type="dxa"/>
            <w:gridSpan w:val="3"/>
          </w:tcPr>
          <w:p w:rsidR="00F0274F" w:rsidRDefault="00813772" w:rsidP="00813772">
            <w:pPr>
              <w:pStyle w:val="TableParagraph"/>
              <w:spacing w:before="1" w:line="240" w:lineRule="auto"/>
              <w:ind w:left="0" w:right="18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</w:t>
            </w:r>
            <w:r w:rsidR="004A4212">
              <w:rPr>
                <w:b/>
                <w:sz w:val="24"/>
              </w:rPr>
              <w:t>2020</w:t>
            </w:r>
          </w:p>
        </w:tc>
      </w:tr>
      <w:tr w:rsidR="00F0274F" w:rsidTr="00813772">
        <w:trPr>
          <w:trHeight w:val="594"/>
        </w:trPr>
        <w:tc>
          <w:tcPr>
            <w:tcW w:w="5564" w:type="dxa"/>
            <w:vMerge/>
            <w:tcBorders>
              <w:top w:val="nil"/>
            </w:tcBorders>
          </w:tcPr>
          <w:p w:rsidR="00F0274F" w:rsidRDefault="00F02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0274F" w:rsidRDefault="00F0274F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</w:tcPr>
          <w:p w:rsidR="00F0274F" w:rsidRDefault="00E16194" w:rsidP="0081377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Жылдық</w:t>
            </w:r>
          </w:p>
          <w:p w:rsidR="00F0274F" w:rsidRDefault="00813772" w:rsidP="00813772">
            <w:pPr>
              <w:pStyle w:val="TableParagraph"/>
              <w:spacing w:before="21"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E16194">
              <w:rPr>
                <w:b/>
                <w:sz w:val="24"/>
              </w:rPr>
              <w:t>жоспар</w:t>
            </w:r>
          </w:p>
        </w:tc>
        <w:tc>
          <w:tcPr>
            <w:tcW w:w="1419" w:type="dxa"/>
          </w:tcPr>
          <w:p w:rsidR="00F0274F" w:rsidRDefault="00E16194" w:rsidP="00813772">
            <w:pPr>
              <w:pStyle w:val="TableParagraph"/>
              <w:spacing w:line="27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Кезеңдік</w:t>
            </w:r>
          </w:p>
          <w:p w:rsidR="00F0274F" w:rsidRDefault="00813772" w:rsidP="00813772">
            <w:pPr>
              <w:pStyle w:val="TableParagraph"/>
              <w:spacing w:before="2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E16194">
              <w:rPr>
                <w:b/>
                <w:sz w:val="24"/>
              </w:rPr>
              <w:t>жоспар</w:t>
            </w:r>
          </w:p>
        </w:tc>
        <w:tc>
          <w:tcPr>
            <w:tcW w:w="1133" w:type="dxa"/>
          </w:tcPr>
          <w:p w:rsidR="00F0274F" w:rsidRDefault="00813772" w:rsidP="0081377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E16194">
              <w:rPr>
                <w:b/>
                <w:sz w:val="24"/>
              </w:rPr>
              <w:t>Факт</w:t>
            </w:r>
          </w:p>
        </w:tc>
      </w:tr>
      <w:tr w:rsidR="00F0274F" w:rsidTr="00813772">
        <w:trPr>
          <w:trHeight w:val="321"/>
        </w:trPr>
        <w:tc>
          <w:tcPr>
            <w:tcW w:w="5564" w:type="dxa"/>
          </w:tcPr>
          <w:p w:rsidR="00F0274F" w:rsidRDefault="00E1619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1.Оқушылардың орташа жылдық құрамы</w:t>
            </w:r>
          </w:p>
        </w:tc>
        <w:tc>
          <w:tcPr>
            <w:tcW w:w="1276" w:type="dxa"/>
          </w:tcPr>
          <w:p w:rsidR="00F0274F" w:rsidRDefault="00E16194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Адам.</w:t>
            </w:r>
          </w:p>
        </w:tc>
        <w:tc>
          <w:tcPr>
            <w:tcW w:w="1384" w:type="dxa"/>
          </w:tcPr>
          <w:p w:rsidR="00F0274F" w:rsidRPr="00813772" w:rsidRDefault="009B6EA3" w:rsidP="00BF06F2">
            <w:pPr>
              <w:pStyle w:val="TableParagraph"/>
              <w:ind w:left="108"/>
              <w:jc w:val="center"/>
              <w:rPr>
                <w:sz w:val="26"/>
                <w:szCs w:val="26"/>
              </w:rPr>
            </w:pPr>
            <w:r w:rsidRPr="00813772">
              <w:rPr>
                <w:sz w:val="26"/>
                <w:szCs w:val="26"/>
              </w:rPr>
              <w:t>322</w:t>
            </w:r>
          </w:p>
        </w:tc>
        <w:tc>
          <w:tcPr>
            <w:tcW w:w="1419" w:type="dxa"/>
          </w:tcPr>
          <w:p w:rsidR="00F0274F" w:rsidRPr="00813772" w:rsidRDefault="009B6EA3" w:rsidP="00BF06F2">
            <w:pPr>
              <w:pStyle w:val="TableParagraph"/>
              <w:ind w:left="108"/>
              <w:jc w:val="center"/>
              <w:rPr>
                <w:sz w:val="26"/>
                <w:szCs w:val="26"/>
              </w:rPr>
            </w:pPr>
            <w:r w:rsidRPr="00813772">
              <w:rPr>
                <w:sz w:val="26"/>
                <w:szCs w:val="26"/>
              </w:rPr>
              <w:t>322</w:t>
            </w:r>
          </w:p>
        </w:tc>
        <w:tc>
          <w:tcPr>
            <w:tcW w:w="1133" w:type="dxa"/>
          </w:tcPr>
          <w:p w:rsidR="00F0274F" w:rsidRPr="00813772" w:rsidRDefault="009B6EA3" w:rsidP="00BF06F2">
            <w:pPr>
              <w:pStyle w:val="TableParagraph"/>
              <w:ind w:left="105"/>
              <w:jc w:val="center"/>
              <w:rPr>
                <w:sz w:val="26"/>
                <w:szCs w:val="26"/>
              </w:rPr>
            </w:pPr>
            <w:r w:rsidRPr="00813772">
              <w:rPr>
                <w:sz w:val="26"/>
                <w:szCs w:val="26"/>
              </w:rPr>
              <w:t>32</w:t>
            </w:r>
            <w:r w:rsidR="00BF06F2">
              <w:rPr>
                <w:sz w:val="26"/>
                <w:szCs w:val="26"/>
              </w:rPr>
              <w:t>8</w:t>
            </w:r>
          </w:p>
        </w:tc>
      </w:tr>
      <w:tr w:rsidR="004A15DC" w:rsidTr="00D7552F">
        <w:trPr>
          <w:trHeight w:val="597"/>
        </w:trPr>
        <w:tc>
          <w:tcPr>
            <w:tcW w:w="5564" w:type="dxa"/>
          </w:tcPr>
          <w:p w:rsidR="004A15DC" w:rsidRDefault="004A15DC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 оқушыға орташа шығын</w:t>
            </w:r>
          </w:p>
        </w:tc>
        <w:tc>
          <w:tcPr>
            <w:tcW w:w="1276" w:type="dxa"/>
          </w:tcPr>
          <w:p w:rsidR="004A15DC" w:rsidRDefault="004A15DC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Мың</w:t>
            </w:r>
          </w:p>
          <w:p w:rsidR="004A15DC" w:rsidRDefault="004A15DC">
            <w:pPr>
              <w:pStyle w:val="TableParagraph"/>
              <w:spacing w:before="21"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теңге</w:t>
            </w:r>
          </w:p>
        </w:tc>
        <w:tc>
          <w:tcPr>
            <w:tcW w:w="1384" w:type="dxa"/>
            <w:vAlign w:val="bottom"/>
          </w:tcPr>
          <w:p w:rsidR="004A15DC" w:rsidRPr="004A15DC" w:rsidRDefault="00BF06F2" w:rsidP="00BF0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42</w:t>
            </w:r>
            <w:r w:rsidR="004A15DC" w:rsidRPr="004A15DC">
              <w:rPr>
                <w:color w:val="000000"/>
                <w:sz w:val="24"/>
                <w:szCs w:val="24"/>
                <w:lang w:val="ru-RU" w:eastAsia="ru-RU" w:bidi="ar-SA"/>
              </w:rPr>
              <w:t>8,9</w:t>
            </w:r>
          </w:p>
        </w:tc>
        <w:tc>
          <w:tcPr>
            <w:tcW w:w="1419" w:type="dxa"/>
            <w:vAlign w:val="bottom"/>
          </w:tcPr>
          <w:p w:rsidR="004A15DC" w:rsidRPr="004A15DC" w:rsidRDefault="00BF06F2" w:rsidP="00BF0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304,8</w:t>
            </w:r>
          </w:p>
        </w:tc>
        <w:tc>
          <w:tcPr>
            <w:tcW w:w="1133" w:type="dxa"/>
            <w:vAlign w:val="bottom"/>
          </w:tcPr>
          <w:p w:rsidR="004A15DC" w:rsidRPr="004A15DC" w:rsidRDefault="00BF06F2" w:rsidP="00BF06F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299</w:t>
            </w:r>
            <w:r w:rsidR="004A15DC" w:rsidRPr="004A15DC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BF06F2" w:rsidTr="00DD15B7">
        <w:trPr>
          <w:trHeight w:val="595"/>
        </w:trPr>
        <w:tc>
          <w:tcPr>
            <w:tcW w:w="5564" w:type="dxa"/>
          </w:tcPr>
          <w:p w:rsidR="00BF06F2" w:rsidRDefault="00BF06F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 Барлық шығын, 1.теңгеден шаққанда</w:t>
            </w:r>
          </w:p>
        </w:tc>
        <w:tc>
          <w:tcPr>
            <w:tcW w:w="1276" w:type="dxa"/>
          </w:tcPr>
          <w:p w:rsidR="00BF06F2" w:rsidRDefault="00BF06F2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Мың</w:t>
            </w:r>
          </w:p>
          <w:p w:rsidR="00BF06F2" w:rsidRDefault="00BF06F2">
            <w:pPr>
              <w:pStyle w:val="TableParagraph"/>
              <w:spacing w:before="22"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теңге</w:t>
            </w:r>
          </w:p>
        </w:tc>
        <w:tc>
          <w:tcPr>
            <w:tcW w:w="1384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137814,0</w:t>
            </w:r>
          </w:p>
        </w:tc>
        <w:tc>
          <w:tcPr>
            <w:tcW w:w="1419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98141,9</w:t>
            </w:r>
          </w:p>
        </w:tc>
        <w:tc>
          <w:tcPr>
            <w:tcW w:w="1133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98141,4</w:t>
            </w:r>
          </w:p>
        </w:tc>
      </w:tr>
      <w:tr w:rsidR="00BF06F2" w:rsidTr="00D074FE">
        <w:trPr>
          <w:trHeight w:val="321"/>
        </w:trPr>
        <w:tc>
          <w:tcPr>
            <w:tcW w:w="5564" w:type="dxa"/>
          </w:tcPr>
          <w:p w:rsidR="00BF06F2" w:rsidRDefault="00BF06F2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Соның ішінде:</w:t>
            </w:r>
          </w:p>
        </w:tc>
        <w:tc>
          <w:tcPr>
            <w:tcW w:w="1276" w:type="dxa"/>
          </w:tcPr>
          <w:p w:rsidR="00BF06F2" w:rsidRDefault="00BF06F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84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9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133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F06F2" w:rsidTr="009214C6">
        <w:trPr>
          <w:trHeight w:val="597"/>
        </w:trPr>
        <w:tc>
          <w:tcPr>
            <w:tcW w:w="5564" w:type="dxa"/>
          </w:tcPr>
          <w:p w:rsidR="00BF06F2" w:rsidRDefault="00BF06F2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 Еңбекақы қоры</w:t>
            </w:r>
          </w:p>
        </w:tc>
        <w:tc>
          <w:tcPr>
            <w:tcW w:w="1276" w:type="dxa"/>
          </w:tcPr>
          <w:p w:rsidR="00BF06F2" w:rsidRDefault="00BF06F2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Мың</w:t>
            </w:r>
          </w:p>
          <w:p w:rsidR="00BF06F2" w:rsidRDefault="00BF06F2">
            <w:pPr>
              <w:pStyle w:val="TableParagraph"/>
              <w:spacing w:before="21"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теңге</w:t>
            </w:r>
          </w:p>
        </w:tc>
        <w:tc>
          <w:tcPr>
            <w:tcW w:w="1384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115818</w:t>
            </w:r>
          </w:p>
        </w:tc>
        <w:tc>
          <w:tcPr>
            <w:tcW w:w="1419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84547,6</w:t>
            </w:r>
          </w:p>
        </w:tc>
        <w:tc>
          <w:tcPr>
            <w:tcW w:w="1133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84547,6</w:t>
            </w:r>
          </w:p>
        </w:tc>
      </w:tr>
      <w:tr w:rsidR="00BF06F2" w:rsidTr="00D074FE">
        <w:trPr>
          <w:trHeight w:val="321"/>
        </w:trPr>
        <w:tc>
          <w:tcPr>
            <w:tcW w:w="5564" w:type="dxa"/>
          </w:tcPr>
          <w:p w:rsidR="00BF06F2" w:rsidRDefault="00BF06F2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Олардың ішінде:</w:t>
            </w:r>
          </w:p>
        </w:tc>
        <w:tc>
          <w:tcPr>
            <w:tcW w:w="1276" w:type="dxa"/>
          </w:tcPr>
          <w:p w:rsidR="00BF06F2" w:rsidRDefault="00BF06F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84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9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133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F06F2" w:rsidTr="006715C3">
        <w:trPr>
          <w:trHeight w:val="594"/>
        </w:trPr>
        <w:tc>
          <w:tcPr>
            <w:tcW w:w="5564" w:type="dxa"/>
          </w:tcPr>
          <w:p w:rsidR="00BF06F2" w:rsidRDefault="00BF06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3.1. Әкімшілік қызметкерлер</w:t>
            </w:r>
          </w:p>
        </w:tc>
        <w:tc>
          <w:tcPr>
            <w:tcW w:w="1276" w:type="dxa"/>
          </w:tcPr>
          <w:p w:rsidR="00BF06F2" w:rsidRDefault="00BF06F2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Мың</w:t>
            </w:r>
          </w:p>
          <w:p w:rsidR="00BF06F2" w:rsidRDefault="00BF06F2">
            <w:pPr>
              <w:pStyle w:val="TableParagraph"/>
              <w:spacing w:before="21"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теңге</w:t>
            </w:r>
          </w:p>
        </w:tc>
        <w:tc>
          <w:tcPr>
            <w:tcW w:w="1384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8635</w:t>
            </w:r>
          </w:p>
        </w:tc>
        <w:tc>
          <w:tcPr>
            <w:tcW w:w="1419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6477</w:t>
            </w:r>
          </w:p>
        </w:tc>
        <w:tc>
          <w:tcPr>
            <w:tcW w:w="1133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6477</w:t>
            </w:r>
          </w:p>
        </w:tc>
      </w:tr>
      <w:tr w:rsidR="00BF06F2" w:rsidTr="00D074FE">
        <w:trPr>
          <w:trHeight w:val="297"/>
        </w:trPr>
        <w:tc>
          <w:tcPr>
            <w:tcW w:w="5564" w:type="dxa"/>
          </w:tcPr>
          <w:p w:rsidR="00BF06F2" w:rsidRDefault="00BF06F2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Штаттық саны</w:t>
            </w:r>
          </w:p>
        </w:tc>
        <w:tc>
          <w:tcPr>
            <w:tcW w:w="1276" w:type="dxa"/>
          </w:tcPr>
          <w:p w:rsidR="00BF06F2" w:rsidRDefault="00BF06F2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Бірлік</w:t>
            </w:r>
          </w:p>
        </w:tc>
        <w:tc>
          <w:tcPr>
            <w:tcW w:w="1384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419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133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BF06F2" w:rsidTr="00755893">
        <w:trPr>
          <w:trHeight w:val="354"/>
        </w:trPr>
        <w:tc>
          <w:tcPr>
            <w:tcW w:w="5564" w:type="dxa"/>
          </w:tcPr>
          <w:p w:rsidR="00BF06F2" w:rsidRDefault="00BF06F2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 бірліктің ортаайлық еңбекақы төлемі</w:t>
            </w:r>
          </w:p>
        </w:tc>
        <w:tc>
          <w:tcPr>
            <w:tcW w:w="1276" w:type="dxa"/>
          </w:tcPr>
          <w:p w:rsidR="00BF06F2" w:rsidRDefault="00BF06F2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Теңге</w:t>
            </w:r>
          </w:p>
        </w:tc>
        <w:tc>
          <w:tcPr>
            <w:tcW w:w="1384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143917</w:t>
            </w:r>
          </w:p>
        </w:tc>
        <w:tc>
          <w:tcPr>
            <w:tcW w:w="1419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143933</w:t>
            </w:r>
          </w:p>
        </w:tc>
        <w:tc>
          <w:tcPr>
            <w:tcW w:w="1133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143933</w:t>
            </w:r>
          </w:p>
        </w:tc>
      </w:tr>
      <w:tr w:rsidR="00BF06F2" w:rsidTr="00403B7A">
        <w:trPr>
          <w:trHeight w:val="597"/>
        </w:trPr>
        <w:tc>
          <w:tcPr>
            <w:tcW w:w="5564" w:type="dxa"/>
          </w:tcPr>
          <w:p w:rsidR="00BF06F2" w:rsidRDefault="00BF06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3.2. Негізгі қызметкерлер–мұғалімдер</w:t>
            </w:r>
          </w:p>
        </w:tc>
        <w:tc>
          <w:tcPr>
            <w:tcW w:w="1276" w:type="dxa"/>
          </w:tcPr>
          <w:p w:rsidR="00BF06F2" w:rsidRDefault="00BF06F2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Мың</w:t>
            </w:r>
          </w:p>
          <w:p w:rsidR="00BF06F2" w:rsidRDefault="00BF06F2">
            <w:pPr>
              <w:pStyle w:val="TableParagraph"/>
              <w:spacing w:before="21"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теңге</w:t>
            </w:r>
          </w:p>
        </w:tc>
        <w:tc>
          <w:tcPr>
            <w:tcW w:w="1384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80363,8</w:t>
            </w:r>
          </w:p>
        </w:tc>
        <w:tc>
          <w:tcPr>
            <w:tcW w:w="1419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57955,6</w:t>
            </w:r>
          </w:p>
        </w:tc>
        <w:tc>
          <w:tcPr>
            <w:tcW w:w="1133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57955,6</w:t>
            </w:r>
          </w:p>
        </w:tc>
      </w:tr>
      <w:tr w:rsidR="00BF06F2" w:rsidTr="000A3F45">
        <w:trPr>
          <w:trHeight w:val="321"/>
        </w:trPr>
        <w:tc>
          <w:tcPr>
            <w:tcW w:w="5564" w:type="dxa"/>
          </w:tcPr>
          <w:p w:rsidR="00BF06F2" w:rsidRDefault="00BF06F2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Штатттық саны</w:t>
            </w:r>
          </w:p>
        </w:tc>
        <w:tc>
          <w:tcPr>
            <w:tcW w:w="1276" w:type="dxa"/>
          </w:tcPr>
          <w:p w:rsidR="00BF06F2" w:rsidRDefault="00BF06F2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Бірлік</w:t>
            </w:r>
          </w:p>
        </w:tc>
        <w:tc>
          <w:tcPr>
            <w:tcW w:w="1384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419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133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34</w:t>
            </w:r>
          </w:p>
        </w:tc>
      </w:tr>
      <w:tr w:rsidR="00BF06F2" w:rsidTr="00A975F8">
        <w:trPr>
          <w:trHeight w:val="310"/>
        </w:trPr>
        <w:tc>
          <w:tcPr>
            <w:tcW w:w="5564" w:type="dxa"/>
          </w:tcPr>
          <w:p w:rsidR="00BF06F2" w:rsidRPr="00050FCE" w:rsidRDefault="00BF06F2" w:rsidP="00050FCE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 бірліктің орта айлық еңбекақы төлемі</w:t>
            </w:r>
          </w:p>
        </w:tc>
        <w:tc>
          <w:tcPr>
            <w:tcW w:w="1276" w:type="dxa"/>
          </w:tcPr>
          <w:p w:rsidR="00BF06F2" w:rsidRDefault="00BF06F2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Теңге</w:t>
            </w:r>
          </w:p>
        </w:tc>
        <w:tc>
          <w:tcPr>
            <w:tcW w:w="1384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209299</w:t>
            </w:r>
          </w:p>
        </w:tc>
        <w:tc>
          <w:tcPr>
            <w:tcW w:w="1419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189397</w:t>
            </w:r>
          </w:p>
        </w:tc>
        <w:tc>
          <w:tcPr>
            <w:tcW w:w="1133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189397</w:t>
            </w:r>
          </w:p>
        </w:tc>
      </w:tr>
      <w:tr w:rsidR="00BF06F2" w:rsidTr="00B14017">
        <w:trPr>
          <w:trHeight w:val="894"/>
        </w:trPr>
        <w:tc>
          <w:tcPr>
            <w:tcW w:w="5564" w:type="dxa"/>
          </w:tcPr>
          <w:p w:rsidR="00BF06F2" w:rsidRDefault="00BF06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3.3. Басқа да педагог қызметкерлер</w:t>
            </w:r>
          </w:p>
          <w:p w:rsidR="00BF06F2" w:rsidRDefault="00BF06F2">
            <w:pPr>
              <w:pStyle w:val="TableParagraph"/>
              <w:spacing w:before="5" w:line="300" w:lineRule="exact"/>
              <w:rPr>
                <w:sz w:val="24"/>
              </w:rPr>
            </w:pPr>
            <w:r>
              <w:rPr>
                <w:sz w:val="24"/>
              </w:rPr>
              <w:t>(педагог-психологі, әлеуметтік педагог, мектеп тәлімгері және т.б.)</w:t>
            </w:r>
          </w:p>
        </w:tc>
        <w:tc>
          <w:tcPr>
            <w:tcW w:w="1276" w:type="dxa"/>
          </w:tcPr>
          <w:p w:rsidR="00BF06F2" w:rsidRDefault="00BF06F2">
            <w:pPr>
              <w:pStyle w:val="TableParagraph"/>
              <w:spacing w:line="259" w:lineRule="auto"/>
              <w:ind w:left="108" w:right="373"/>
              <w:rPr>
                <w:i/>
                <w:sz w:val="24"/>
              </w:rPr>
            </w:pPr>
            <w:r>
              <w:rPr>
                <w:i/>
                <w:sz w:val="24"/>
              </w:rPr>
              <w:t>Мың теңге</w:t>
            </w:r>
          </w:p>
        </w:tc>
        <w:tc>
          <w:tcPr>
            <w:tcW w:w="1384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3410</w:t>
            </w:r>
          </w:p>
        </w:tc>
        <w:tc>
          <w:tcPr>
            <w:tcW w:w="1419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2558</w:t>
            </w:r>
          </w:p>
        </w:tc>
        <w:tc>
          <w:tcPr>
            <w:tcW w:w="1133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2558</w:t>
            </w:r>
          </w:p>
        </w:tc>
      </w:tr>
      <w:tr w:rsidR="00BF06F2" w:rsidTr="00D074FE">
        <w:trPr>
          <w:trHeight w:val="321"/>
        </w:trPr>
        <w:tc>
          <w:tcPr>
            <w:tcW w:w="5564" w:type="dxa"/>
          </w:tcPr>
          <w:p w:rsidR="00BF06F2" w:rsidRDefault="00BF06F2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Штатттық саны</w:t>
            </w:r>
          </w:p>
        </w:tc>
        <w:tc>
          <w:tcPr>
            <w:tcW w:w="1276" w:type="dxa"/>
          </w:tcPr>
          <w:p w:rsidR="00BF06F2" w:rsidRDefault="00BF06F2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Бірлік</w:t>
            </w:r>
          </w:p>
        </w:tc>
        <w:tc>
          <w:tcPr>
            <w:tcW w:w="1384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19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133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BF06F2" w:rsidTr="002C0226">
        <w:trPr>
          <w:trHeight w:val="308"/>
        </w:trPr>
        <w:tc>
          <w:tcPr>
            <w:tcW w:w="5564" w:type="dxa"/>
          </w:tcPr>
          <w:p w:rsidR="00BF06F2" w:rsidRPr="00050FCE" w:rsidRDefault="00BF06F2" w:rsidP="00050FCE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 бірліктің ортаайлық еңбекақы төлемі</w:t>
            </w:r>
          </w:p>
        </w:tc>
        <w:tc>
          <w:tcPr>
            <w:tcW w:w="1276" w:type="dxa"/>
          </w:tcPr>
          <w:p w:rsidR="00BF06F2" w:rsidRDefault="00BF06F2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Теңге</w:t>
            </w:r>
          </w:p>
        </w:tc>
        <w:tc>
          <w:tcPr>
            <w:tcW w:w="1384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142102</w:t>
            </w:r>
          </w:p>
        </w:tc>
        <w:tc>
          <w:tcPr>
            <w:tcW w:w="1419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142111</w:t>
            </w:r>
          </w:p>
        </w:tc>
        <w:tc>
          <w:tcPr>
            <w:tcW w:w="1133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142111</w:t>
            </w:r>
          </w:p>
        </w:tc>
      </w:tr>
      <w:tr w:rsidR="00BF06F2" w:rsidTr="00A87DEA">
        <w:trPr>
          <w:trHeight w:val="597"/>
        </w:trPr>
        <w:tc>
          <w:tcPr>
            <w:tcW w:w="5564" w:type="dxa"/>
          </w:tcPr>
          <w:p w:rsidR="00BF06F2" w:rsidRDefault="00BF06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3.4. Қосымша және техникалық қызметкерлер</w:t>
            </w:r>
          </w:p>
        </w:tc>
        <w:tc>
          <w:tcPr>
            <w:tcW w:w="1276" w:type="dxa"/>
          </w:tcPr>
          <w:p w:rsidR="00BF06F2" w:rsidRDefault="00BF06F2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Мың</w:t>
            </w:r>
          </w:p>
          <w:p w:rsidR="00BF06F2" w:rsidRDefault="00BF06F2">
            <w:pPr>
              <w:pStyle w:val="TableParagraph"/>
              <w:spacing w:before="24"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теңге</w:t>
            </w:r>
          </w:p>
        </w:tc>
        <w:tc>
          <w:tcPr>
            <w:tcW w:w="1384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23409</w:t>
            </w:r>
          </w:p>
        </w:tc>
        <w:tc>
          <w:tcPr>
            <w:tcW w:w="1419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17557</w:t>
            </w:r>
          </w:p>
        </w:tc>
        <w:tc>
          <w:tcPr>
            <w:tcW w:w="1133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17557</w:t>
            </w:r>
          </w:p>
        </w:tc>
      </w:tr>
      <w:tr w:rsidR="00BF06F2" w:rsidTr="00247CF8">
        <w:trPr>
          <w:trHeight w:val="321"/>
        </w:trPr>
        <w:tc>
          <w:tcPr>
            <w:tcW w:w="5564" w:type="dxa"/>
          </w:tcPr>
          <w:p w:rsidR="00BF06F2" w:rsidRDefault="00BF06F2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Штатттық саны</w:t>
            </w:r>
          </w:p>
        </w:tc>
        <w:tc>
          <w:tcPr>
            <w:tcW w:w="1276" w:type="dxa"/>
          </w:tcPr>
          <w:p w:rsidR="00BF06F2" w:rsidRDefault="00BF06F2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Бірлік</w:t>
            </w:r>
          </w:p>
        </w:tc>
        <w:tc>
          <w:tcPr>
            <w:tcW w:w="1384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1419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1133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28</w:t>
            </w:r>
          </w:p>
        </w:tc>
      </w:tr>
      <w:tr w:rsidR="00BF06F2" w:rsidTr="00A46EC5">
        <w:trPr>
          <w:trHeight w:val="374"/>
        </w:trPr>
        <w:tc>
          <w:tcPr>
            <w:tcW w:w="5564" w:type="dxa"/>
          </w:tcPr>
          <w:p w:rsidR="00BF06F2" w:rsidRPr="00996D56" w:rsidRDefault="00BF06F2" w:rsidP="00996D56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 бірліктің ортаайлық еңбекақы төлемі</w:t>
            </w:r>
          </w:p>
        </w:tc>
        <w:tc>
          <w:tcPr>
            <w:tcW w:w="1276" w:type="dxa"/>
          </w:tcPr>
          <w:p w:rsidR="00BF06F2" w:rsidRPr="00996D56" w:rsidRDefault="00BF06F2" w:rsidP="00996D56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Теңге</w:t>
            </w:r>
          </w:p>
        </w:tc>
        <w:tc>
          <w:tcPr>
            <w:tcW w:w="1384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69670</w:t>
            </w:r>
          </w:p>
        </w:tc>
        <w:tc>
          <w:tcPr>
            <w:tcW w:w="1419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69670</w:t>
            </w:r>
          </w:p>
        </w:tc>
        <w:tc>
          <w:tcPr>
            <w:tcW w:w="1133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69670</w:t>
            </w:r>
          </w:p>
        </w:tc>
      </w:tr>
      <w:tr w:rsidR="00BF06F2" w:rsidTr="006100E6">
        <w:trPr>
          <w:trHeight w:val="597"/>
        </w:trPr>
        <w:tc>
          <w:tcPr>
            <w:tcW w:w="5564" w:type="dxa"/>
          </w:tcPr>
          <w:p w:rsidR="00BF06F2" w:rsidRDefault="00BF06F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 Бюджетке төленетін салықтармен басқа да</w:t>
            </w:r>
          </w:p>
          <w:p w:rsidR="00BF06F2" w:rsidRDefault="00BF06F2">
            <w:pPr>
              <w:pStyle w:val="TableParagraph"/>
              <w:spacing w:before="24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міндетті төлемдер</w:t>
            </w:r>
          </w:p>
        </w:tc>
        <w:tc>
          <w:tcPr>
            <w:tcW w:w="1276" w:type="dxa"/>
          </w:tcPr>
          <w:p w:rsidR="00BF06F2" w:rsidRDefault="00BF06F2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Мың</w:t>
            </w:r>
          </w:p>
          <w:p w:rsidR="00BF06F2" w:rsidRDefault="00BF06F2">
            <w:pPr>
              <w:pStyle w:val="TableParagraph"/>
              <w:spacing w:before="24"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теңге</w:t>
            </w:r>
          </w:p>
        </w:tc>
        <w:tc>
          <w:tcPr>
            <w:tcW w:w="1384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11070</w:t>
            </w:r>
          </w:p>
        </w:tc>
        <w:tc>
          <w:tcPr>
            <w:tcW w:w="1419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8128,8</w:t>
            </w:r>
          </w:p>
        </w:tc>
        <w:tc>
          <w:tcPr>
            <w:tcW w:w="1133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8128,8</w:t>
            </w:r>
          </w:p>
        </w:tc>
      </w:tr>
      <w:tr w:rsidR="00BF06F2" w:rsidTr="00372564">
        <w:trPr>
          <w:trHeight w:val="892"/>
        </w:trPr>
        <w:tc>
          <w:tcPr>
            <w:tcW w:w="5564" w:type="dxa"/>
          </w:tcPr>
          <w:p w:rsidR="00BF06F2" w:rsidRDefault="00BF06F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 Коммуналдық шығындар</w:t>
            </w:r>
          </w:p>
          <w:p w:rsidR="00BF06F2" w:rsidRDefault="00BF06F2">
            <w:pPr>
              <w:pStyle w:val="TableParagraph"/>
              <w:spacing w:before="2" w:line="298" w:lineRule="exact"/>
              <w:ind w:right="692"/>
              <w:rPr>
                <w:i/>
                <w:sz w:val="24"/>
              </w:rPr>
            </w:pPr>
            <w:r>
              <w:rPr>
                <w:i/>
                <w:sz w:val="24"/>
              </w:rPr>
              <w:t>(жарық, су, жылу, байланыс, интернет, үй- жайды жалдау және т.б.)</w:t>
            </w:r>
          </w:p>
        </w:tc>
        <w:tc>
          <w:tcPr>
            <w:tcW w:w="1276" w:type="dxa"/>
          </w:tcPr>
          <w:p w:rsidR="00BF06F2" w:rsidRDefault="00BF06F2">
            <w:pPr>
              <w:pStyle w:val="TableParagraph"/>
              <w:spacing w:line="259" w:lineRule="auto"/>
              <w:ind w:left="108" w:right="373"/>
              <w:rPr>
                <w:i/>
                <w:sz w:val="24"/>
              </w:rPr>
            </w:pPr>
            <w:r>
              <w:rPr>
                <w:i/>
                <w:sz w:val="24"/>
              </w:rPr>
              <w:t>Мың теңге</w:t>
            </w:r>
          </w:p>
        </w:tc>
        <w:tc>
          <w:tcPr>
            <w:tcW w:w="1384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3140,2</w:t>
            </w:r>
          </w:p>
        </w:tc>
        <w:tc>
          <w:tcPr>
            <w:tcW w:w="1419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1906,6</w:t>
            </w:r>
          </w:p>
        </w:tc>
        <w:tc>
          <w:tcPr>
            <w:tcW w:w="1133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1906,6</w:t>
            </w:r>
          </w:p>
        </w:tc>
      </w:tr>
      <w:tr w:rsidR="00BF06F2" w:rsidTr="00BE2B3E">
        <w:trPr>
          <w:trHeight w:val="594"/>
        </w:trPr>
        <w:tc>
          <w:tcPr>
            <w:tcW w:w="5564" w:type="dxa"/>
          </w:tcPr>
          <w:p w:rsidR="00BF06F2" w:rsidRDefault="00BF06F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 Үй-жайды және құрал-жабдықтардың</w:t>
            </w:r>
          </w:p>
          <w:p w:rsidR="00BF06F2" w:rsidRDefault="00BF06F2">
            <w:pPr>
              <w:pStyle w:val="TableParagraph"/>
              <w:spacing w:before="2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ағымдық жөндеу жұмыстары</w:t>
            </w:r>
          </w:p>
        </w:tc>
        <w:tc>
          <w:tcPr>
            <w:tcW w:w="1276" w:type="dxa"/>
          </w:tcPr>
          <w:p w:rsidR="00BF06F2" w:rsidRDefault="00BF06F2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Мың</w:t>
            </w:r>
          </w:p>
          <w:p w:rsidR="00BF06F2" w:rsidRDefault="00BF06F2">
            <w:pPr>
              <w:pStyle w:val="TableParagraph"/>
              <w:spacing w:before="21"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теңге</w:t>
            </w:r>
          </w:p>
        </w:tc>
        <w:tc>
          <w:tcPr>
            <w:tcW w:w="1384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419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133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BF06F2" w:rsidTr="00BF328B">
        <w:trPr>
          <w:trHeight w:val="597"/>
        </w:trPr>
        <w:tc>
          <w:tcPr>
            <w:tcW w:w="5564" w:type="dxa"/>
          </w:tcPr>
          <w:p w:rsidR="00BF06F2" w:rsidRDefault="00BF06F2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 Күрделі шығындар</w:t>
            </w:r>
          </w:p>
          <w:p w:rsidR="00BF06F2" w:rsidRDefault="00BF06F2">
            <w:pPr>
              <w:pStyle w:val="TableParagraph"/>
              <w:spacing w:before="17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(күрделі жөндеу, негізгі заттарды сатып алу)</w:t>
            </w:r>
          </w:p>
        </w:tc>
        <w:tc>
          <w:tcPr>
            <w:tcW w:w="1276" w:type="dxa"/>
          </w:tcPr>
          <w:p w:rsidR="00BF06F2" w:rsidRDefault="00BF06F2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Мың</w:t>
            </w:r>
          </w:p>
          <w:p w:rsidR="00BF06F2" w:rsidRDefault="00BF06F2">
            <w:pPr>
              <w:pStyle w:val="TableParagraph"/>
              <w:spacing w:before="21"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теңге</w:t>
            </w:r>
          </w:p>
        </w:tc>
        <w:tc>
          <w:tcPr>
            <w:tcW w:w="1384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3561</w:t>
            </w:r>
          </w:p>
        </w:tc>
        <w:tc>
          <w:tcPr>
            <w:tcW w:w="1419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826</w:t>
            </w:r>
          </w:p>
        </w:tc>
        <w:tc>
          <w:tcPr>
            <w:tcW w:w="1133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826</w:t>
            </w:r>
          </w:p>
        </w:tc>
      </w:tr>
      <w:tr w:rsidR="00BF06F2" w:rsidTr="00713091">
        <w:trPr>
          <w:trHeight w:val="892"/>
        </w:trPr>
        <w:tc>
          <w:tcPr>
            <w:tcW w:w="5564" w:type="dxa"/>
          </w:tcPr>
          <w:p w:rsidR="00BF06F2" w:rsidRDefault="00BF06F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 Басқа да шығындар</w:t>
            </w:r>
          </w:p>
          <w:p w:rsidR="00BF06F2" w:rsidRDefault="00BF06F2">
            <w:pPr>
              <w:pStyle w:val="TableParagraph"/>
              <w:spacing w:before="2" w:line="298" w:lineRule="exact"/>
              <w:ind w:right="1012"/>
              <w:rPr>
                <w:i/>
                <w:sz w:val="24"/>
              </w:rPr>
            </w:pPr>
            <w:r>
              <w:rPr>
                <w:i/>
                <w:sz w:val="24"/>
              </w:rPr>
              <w:t>(әдебиеттерді, кеңсе және шаруашылық тауарларды және т.б.сатып алу)</w:t>
            </w:r>
          </w:p>
        </w:tc>
        <w:tc>
          <w:tcPr>
            <w:tcW w:w="1276" w:type="dxa"/>
          </w:tcPr>
          <w:p w:rsidR="00BF06F2" w:rsidRDefault="00BF06F2">
            <w:pPr>
              <w:pStyle w:val="TableParagraph"/>
              <w:spacing w:line="259" w:lineRule="auto"/>
              <w:ind w:left="108" w:right="373"/>
              <w:rPr>
                <w:i/>
                <w:sz w:val="24"/>
              </w:rPr>
            </w:pPr>
            <w:r>
              <w:rPr>
                <w:i/>
                <w:sz w:val="24"/>
              </w:rPr>
              <w:t>Мың теңге</w:t>
            </w:r>
          </w:p>
        </w:tc>
        <w:tc>
          <w:tcPr>
            <w:tcW w:w="1384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4225</w:t>
            </w:r>
          </w:p>
        </w:tc>
        <w:tc>
          <w:tcPr>
            <w:tcW w:w="1419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2732,9</w:t>
            </w:r>
          </w:p>
        </w:tc>
        <w:tc>
          <w:tcPr>
            <w:tcW w:w="1133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2732,4</w:t>
            </w:r>
          </w:p>
        </w:tc>
      </w:tr>
    </w:tbl>
    <w:p w:rsidR="004A15DC" w:rsidRDefault="004A15DC" w:rsidP="009D1FC5">
      <w:pPr>
        <w:spacing w:before="60"/>
        <w:ind w:right="469"/>
        <w:jc w:val="center"/>
        <w:rPr>
          <w:sz w:val="28"/>
        </w:rPr>
      </w:pPr>
    </w:p>
    <w:p w:rsidR="004A15DC" w:rsidRDefault="004A15DC" w:rsidP="009D1FC5">
      <w:pPr>
        <w:spacing w:before="60"/>
        <w:ind w:right="469"/>
        <w:jc w:val="center"/>
        <w:rPr>
          <w:sz w:val="28"/>
        </w:rPr>
      </w:pPr>
    </w:p>
    <w:tbl>
      <w:tblPr>
        <w:tblW w:w="13300" w:type="dxa"/>
        <w:tblInd w:w="423" w:type="dxa"/>
        <w:tblLook w:val="04A0"/>
      </w:tblPr>
      <w:tblGrid>
        <w:gridCol w:w="2237"/>
        <w:gridCol w:w="2410"/>
        <w:gridCol w:w="1559"/>
        <w:gridCol w:w="1483"/>
        <w:gridCol w:w="142"/>
        <w:gridCol w:w="1134"/>
        <w:gridCol w:w="1134"/>
        <w:gridCol w:w="597"/>
        <w:gridCol w:w="821"/>
        <w:gridCol w:w="129"/>
        <w:gridCol w:w="236"/>
        <w:gridCol w:w="1182"/>
        <w:gridCol w:w="236"/>
      </w:tblGrid>
      <w:tr w:rsidR="00BF06F2" w:rsidRPr="00BF06F2" w:rsidTr="00BF06F2">
        <w:trPr>
          <w:gridAfter w:val="5"/>
          <w:wAfter w:w="2604" w:type="dxa"/>
          <w:trHeight w:val="405"/>
        </w:trPr>
        <w:tc>
          <w:tcPr>
            <w:tcW w:w="106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6F2" w:rsidRDefault="00BF06F2" w:rsidP="00822D1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B13D31" w:rsidRDefault="00B13D31" w:rsidP="00822D1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B13D31" w:rsidRDefault="00B13D31" w:rsidP="00822D1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607D09" w:rsidRDefault="00607D09" w:rsidP="00822D1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BF06F2" w:rsidRPr="00BF06F2" w:rsidRDefault="00BF06F2" w:rsidP="00BF06F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Основные показатели финансовой деятельности организации образования</w:t>
            </w:r>
          </w:p>
        </w:tc>
      </w:tr>
      <w:tr w:rsidR="00BF06F2" w:rsidRPr="00BF06F2" w:rsidTr="00BF06F2">
        <w:trPr>
          <w:gridAfter w:val="5"/>
          <w:wAfter w:w="2604" w:type="dxa"/>
          <w:trHeight w:val="315"/>
        </w:trPr>
        <w:tc>
          <w:tcPr>
            <w:tcW w:w="106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по состоянию на "30" сентября</w:t>
            </w:r>
            <w:r w:rsidRPr="00BF06F2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 2020 г.</w:t>
            </w:r>
          </w:p>
        </w:tc>
      </w:tr>
      <w:tr w:rsidR="00BF06F2" w:rsidRPr="00BF06F2" w:rsidTr="00BF06F2">
        <w:trPr>
          <w:trHeight w:val="405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F2" w:rsidRPr="00BF06F2" w:rsidRDefault="00607D09" w:rsidP="00BF06F2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КГУ "Технический лицей</w:t>
            </w:r>
            <w:r w:rsidR="00BF06F2" w:rsidRPr="00BF06F2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" отдела образования г</w:t>
            </w:r>
            <w:proofErr w:type="gramStart"/>
            <w:r w:rsidR="00BF06F2" w:rsidRPr="00BF06F2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="00BF06F2" w:rsidRPr="00BF06F2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окшетау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F06F2" w:rsidRPr="00BF06F2" w:rsidTr="00B13D31">
        <w:trPr>
          <w:gridAfter w:val="2"/>
          <w:wAfter w:w="1418" w:type="dxa"/>
          <w:trHeight w:val="405"/>
        </w:trPr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u w:val="single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u w:val="single"/>
                <w:lang w:val="ru-RU" w:eastAsia="ru-RU" w:bidi="ar-SA"/>
              </w:rPr>
              <w:t>Периодичность: ежеквартально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F06F2" w:rsidRPr="00BF06F2" w:rsidTr="00B13D31">
        <w:trPr>
          <w:gridAfter w:val="2"/>
          <w:wAfter w:w="1418" w:type="dxa"/>
          <w:trHeight w:val="405"/>
        </w:trPr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F06F2" w:rsidRPr="00BF06F2" w:rsidTr="00B13D31">
        <w:trPr>
          <w:gridAfter w:val="6"/>
          <w:wAfter w:w="3201" w:type="dxa"/>
          <w:trHeight w:val="405"/>
        </w:trPr>
        <w:tc>
          <w:tcPr>
            <w:tcW w:w="4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Среднее образование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ед. </w:t>
            </w:r>
            <w:proofErr w:type="spellStart"/>
            <w:r w:rsidRPr="00BF06F2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изм</w:t>
            </w:r>
            <w:proofErr w:type="spellEnd"/>
            <w:r w:rsidRPr="00BF06F2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3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2020 год</w:t>
            </w:r>
          </w:p>
        </w:tc>
      </w:tr>
      <w:tr w:rsidR="00BF06F2" w:rsidRPr="00BF06F2" w:rsidTr="00B13D31">
        <w:trPr>
          <w:gridAfter w:val="6"/>
          <w:wAfter w:w="3201" w:type="dxa"/>
          <w:trHeight w:val="810"/>
        </w:trPr>
        <w:tc>
          <w:tcPr>
            <w:tcW w:w="4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годовой план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план на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факт</w:t>
            </w:r>
          </w:p>
        </w:tc>
      </w:tr>
      <w:tr w:rsidR="00BF06F2" w:rsidRPr="00BF06F2" w:rsidTr="00B13D31">
        <w:trPr>
          <w:gridAfter w:val="6"/>
          <w:wAfter w:w="3201" w:type="dxa"/>
          <w:trHeight w:val="405"/>
        </w:trPr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1. Среднегодовой контингент </w:t>
            </w:r>
            <w:proofErr w:type="gramStart"/>
            <w:r w:rsidRPr="00BF06F2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обучающиеся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чел.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322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328</w:t>
            </w:r>
          </w:p>
        </w:tc>
      </w:tr>
      <w:tr w:rsidR="00BF06F2" w:rsidRPr="00BF06F2" w:rsidTr="00B13D31">
        <w:trPr>
          <w:gridAfter w:val="6"/>
          <w:wAfter w:w="3201" w:type="dxa"/>
          <w:trHeight w:val="510"/>
        </w:trPr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 xml:space="preserve">средний расход на 1-го </w:t>
            </w:r>
            <w:proofErr w:type="gramStart"/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обучающегося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тыс. тенге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428,0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299,2</w:t>
            </w:r>
          </w:p>
        </w:tc>
      </w:tr>
      <w:tr w:rsidR="00BF06F2" w:rsidRPr="00BF06F2" w:rsidTr="00B13D31">
        <w:trPr>
          <w:gridAfter w:val="6"/>
          <w:wAfter w:w="3201" w:type="dxa"/>
          <w:trHeight w:val="510"/>
        </w:trPr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2. Всего расходы, тыс</w:t>
            </w:r>
            <w:proofErr w:type="gramStart"/>
            <w:r w:rsidRPr="00BF06F2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.т</w:t>
            </w:r>
            <w:proofErr w:type="gramEnd"/>
            <w:r w:rsidRPr="00BF06F2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тыс. тенге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137814,0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98141,9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98141,4</w:t>
            </w:r>
          </w:p>
        </w:tc>
      </w:tr>
      <w:tr w:rsidR="00BF06F2" w:rsidRPr="00BF06F2" w:rsidTr="00B13D31">
        <w:trPr>
          <w:gridAfter w:val="6"/>
          <w:wAfter w:w="3201" w:type="dxa"/>
          <w:trHeight w:val="405"/>
        </w:trPr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F06F2" w:rsidRPr="00BF06F2" w:rsidTr="00B13D31">
        <w:trPr>
          <w:gridAfter w:val="6"/>
          <w:wAfter w:w="3201" w:type="dxa"/>
          <w:trHeight w:val="510"/>
        </w:trPr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3. Фонд заработной 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тыс. тенге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115818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84547,6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84547,6</w:t>
            </w:r>
          </w:p>
        </w:tc>
      </w:tr>
      <w:tr w:rsidR="00BF06F2" w:rsidRPr="00BF06F2" w:rsidTr="00B13D31">
        <w:trPr>
          <w:gridAfter w:val="6"/>
          <w:wAfter w:w="3201" w:type="dxa"/>
          <w:trHeight w:val="405"/>
        </w:trPr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F06F2" w:rsidRPr="00BF06F2" w:rsidTr="00B13D31">
        <w:trPr>
          <w:gridAfter w:val="6"/>
          <w:wAfter w:w="3201" w:type="dxa"/>
          <w:trHeight w:val="510"/>
        </w:trPr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 xml:space="preserve">3.1. </w:t>
            </w:r>
            <w:proofErr w:type="spellStart"/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Адмиистративный</w:t>
            </w:r>
            <w:proofErr w:type="spellEnd"/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 xml:space="preserve">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тыс. тенге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8635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6477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6477</w:t>
            </w:r>
          </w:p>
        </w:tc>
      </w:tr>
      <w:tr w:rsidR="00BF06F2" w:rsidRPr="00BF06F2" w:rsidTr="00B13D31">
        <w:trPr>
          <w:gridAfter w:val="6"/>
          <w:wAfter w:w="3201" w:type="dxa"/>
          <w:trHeight w:val="405"/>
        </w:trPr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штатная численность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единиц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BF06F2" w:rsidRPr="00BF06F2" w:rsidTr="00B13D31">
        <w:trPr>
          <w:gridAfter w:val="6"/>
          <w:wAfter w:w="3201" w:type="dxa"/>
          <w:trHeight w:val="439"/>
        </w:trPr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среднемесячная заработная плата 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тенге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143917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143933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143933</w:t>
            </w:r>
          </w:p>
        </w:tc>
      </w:tr>
      <w:tr w:rsidR="00BF06F2" w:rsidRPr="00BF06F2" w:rsidTr="00B13D31">
        <w:trPr>
          <w:gridAfter w:val="6"/>
          <w:wAfter w:w="3201" w:type="dxa"/>
          <w:trHeight w:val="510"/>
        </w:trPr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 xml:space="preserve">3.2. </w:t>
            </w:r>
            <w:proofErr w:type="gramStart"/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Основной</w:t>
            </w:r>
            <w:proofErr w:type="gramEnd"/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пересонал</w:t>
            </w:r>
            <w:proofErr w:type="spellEnd"/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 xml:space="preserve"> - учителя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тыс. тенге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80363,8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57955,6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57955,6</w:t>
            </w:r>
          </w:p>
        </w:tc>
      </w:tr>
      <w:tr w:rsidR="00BF06F2" w:rsidRPr="00BF06F2" w:rsidTr="00B13D31">
        <w:trPr>
          <w:gridAfter w:val="6"/>
          <w:wAfter w:w="3201" w:type="dxa"/>
          <w:trHeight w:val="405"/>
        </w:trPr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штатная численность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единиц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34</w:t>
            </w:r>
          </w:p>
        </w:tc>
      </w:tr>
      <w:tr w:rsidR="00BF06F2" w:rsidRPr="00BF06F2" w:rsidTr="00B13D31">
        <w:trPr>
          <w:gridAfter w:val="6"/>
          <w:wAfter w:w="3201" w:type="dxa"/>
          <w:trHeight w:val="439"/>
        </w:trPr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среднемесячная заработная плата 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тенге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209299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189397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189397</w:t>
            </w:r>
          </w:p>
        </w:tc>
      </w:tr>
      <w:tr w:rsidR="00BF06F2" w:rsidRPr="00BF06F2" w:rsidTr="00B13D31">
        <w:trPr>
          <w:gridAfter w:val="6"/>
          <w:wAfter w:w="3201" w:type="dxa"/>
          <w:trHeight w:val="780"/>
        </w:trPr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 xml:space="preserve">3.3. Прочий педагогический персонал </w:t>
            </w: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(педагог-психолог, социальный педагог, вожатый и др.)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тыс. тенге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3410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2558</w:t>
            </w:r>
          </w:p>
        </w:tc>
      </w:tr>
      <w:tr w:rsidR="00BF06F2" w:rsidRPr="00BF06F2" w:rsidTr="00B13D31">
        <w:trPr>
          <w:gridAfter w:val="6"/>
          <w:wAfter w:w="3201" w:type="dxa"/>
          <w:trHeight w:val="405"/>
        </w:trPr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штатная численность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единиц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BF06F2" w:rsidRPr="00BF06F2" w:rsidTr="00B13D31">
        <w:trPr>
          <w:gridAfter w:val="6"/>
          <w:wAfter w:w="3201" w:type="dxa"/>
          <w:trHeight w:val="439"/>
        </w:trPr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среднемесячная заработная плата 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тенге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142102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142111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142111</w:t>
            </w:r>
          </w:p>
        </w:tc>
      </w:tr>
      <w:tr w:rsidR="00BF06F2" w:rsidRPr="00BF06F2" w:rsidTr="00B13D31">
        <w:trPr>
          <w:gridAfter w:val="6"/>
          <w:wAfter w:w="3201" w:type="dxa"/>
          <w:trHeight w:val="510"/>
        </w:trPr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3.4. Вспомогательный и технический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тыс. тенге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23409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17557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17557</w:t>
            </w:r>
          </w:p>
        </w:tc>
      </w:tr>
      <w:tr w:rsidR="00BF06F2" w:rsidRPr="00BF06F2" w:rsidTr="00B13D31">
        <w:trPr>
          <w:gridAfter w:val="6"/>
          <w:wAfter w:w="3201" w:type="dxa"/>
          <w:trHeight w:val="405"/>
        </w:trPr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штатная численность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единиц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28</w:t>
            </w:r>
          </w:p>
        </w:tc>
      </w:tr>
      <w:tr w:rsidR="00BF06F2" w:rsidRPr="00BF06F2" w:rsidTr="00B13D31">
        <w:trPr>
          <w:gridAfter w:val="6"/>
          <w:wAfter w:w="3201" w:type="dxa"/>
          <w:trHeight w:val="439"/>
        </w:trPr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среднемесячная заработная плата 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тенге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69670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69670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69670</w:t>
            </w:r>
          </w:p>
        </w:tc>
      </w:tr>
      <w:tr w:rsidR="00BF06F2" w:rsidRPr="00BF06F2" w:rsidTr="00B13D31">
        <w:trPr>
          <w:gridAfter w:val="6"/>
          <w:wAfter w:w="3201" w:type="dxa"/>
          <w:trHeight w:val="510"/>
        </w:trPr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2. Налоги и другие обязательные платежи в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тыс. тенге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11070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8128,8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8128,8</w:t>
            </w:r>
          </w:p>
        </w:tc>
      </w:tr>
      <w:tr w:rsidR="00BF06F2" w:rsidRPr="00BF06F2" w:rsidTr="00B13D31">
        <w:trPr>
          <w:gridAfter w:val="6"/>
          <w:wAfter w:w="3201" w:type="dxa"/>
          <w:trHeight w:val="735"/>
        </w:trPr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3. Коммунальные расходы </w:t>
            </w:r>
            <w:r w:rsidRPr="00BF06F2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 xml:space="preserve">(свет, вода, отопление, </w:t>
            </w:r>
            <w:proofErr w:type="spellStart"/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связь</w:t>
            </w:r>
            <w:proofErr w:type="gramStart"/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,и</w:t>
            </w:r>
            <w:proofErr w:type="gramEnd"/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нтернет</w:t>
            </w:r>
            <w:proofErr w:type="spellEnd"/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ареднда</w:t>
            </w:r>
            <w:proofErr w:type="spellEnd"/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 xml:space="preserve"> помещений и др.)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тыс. тенге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3140,2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1906,6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1906,6</w:t>
            </w:r>
          </w:p>
        </w:tc>
      </w:tr>
      <w:tr w:rsidR="00BF06F2" w:rsidRPr="00BF06F2" w:rsidTr="00B13D31">
        <w:trPr>
          <w:gridAfter w:val="6"/>
          <w:wAfter w:w="3201" w:type="dxa"/>
          <w:trHeight w:val="510"/>
        </w:trPr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4. Текущий ремонт помещений и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тыс. тенге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BF06F2" w:rsidRPr="00BF06F2" w:rsidTr="00B13D31">
        <w:trPr>
          <w:gridAfter w:val="6"/>
          <w:wAfter w:w="3201" w:type="dxa"/>
          <w:trHeight w:val="735"/>
        </w:trPr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5. Капитальные расходы </w:t>
            </w:r>
            <w:r w:rsidRPr="00BF06F2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(капительный ремонт, приобретение основных средств)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тыс. тенге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3561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826</w:t>
            </w:r>
          </w:p>
        </w:tc>
      </w:tr>
      <w:tr w:rsidR="00BF06F2" w:rsidRPr="00BF06F2" w:rsidTr="00B13D31">
        <w:trPr>
          <w:gridAfter w:val="6"/>
          <w:wAfter w:w="3201" w:type="dxa"/>
          <w:trHeight w:val="765"/>
        </w:trPr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6. Прочие расходы </w:t>
            </w:r>
            <w:r w:rsidRPr="00BF06F2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(приобретение литературы, канцелярских и хозяйственных товаров и др.)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тыс. тенге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4225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2732,9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2732,4</w:t>
            </w:r>
          </w:p>
        </w:tc>
      </w:tr>
    </w:tbl>
    <w:p w:rsidR="00BF06F2" w:rsidRDefault="00BF06F2" w:rsidP="00BF06F2">
      <w:pPr>
        <w:widowControl/>
        <w:autoSpaceDE/>
        <w:autoSpaceDN/>
        <w:rPr>
          <w:b/>
          <w:bCs/>
          <w:color w:val="000000"/>
          <w:sz w:val="24"/>
          <w:szCs w:val="24"/>
          <w:lang w:val="ru-RU" w:eastAsia="ru-RU" w:bidi="ar-SA"/>
        </w:rPr>
      </w:pPr>
    </w:p>
    <w:p w:rsidR="00BF06F2" w:rsidRDefault="00BF06F2" w:rsidP="00BF06F2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val="ru-RU" w:eastAsia="ru-RU" w:bidi="ar-SA"/>
        </w:rPr>
      </w:pPr>
    </w:p>
    <w:p w:rsidR="00F0274F" w:rsidRPr="007805FD" w:rsidRDefault="00E16194" w:rsidP="009D1FC5">
      <w:pPr>
        <w:spacing w:before="60"/>
        <w:ind w:right="469"/>
        <w:jc w:val="center"/>
        <w:rPr>
          <w:sz w:val="28"/>
          <w:lang w:val="en-US"/>
        </w:rPr>
      </w:pPr>
      <w:r>
        <w:rPr>
          <w:sz w:val="28"/>
        </w:rPr>
        <w:t>Key financial highlights of educational serv</w:t>
      </w:r>
      <w:r w:rsidR="00996D56">
        <w:rPr>
          <w:sz w:val="28"/>
        </w:rPr>
        <w:t xml:space="preserve">ices for the year 2020, </w:t>
      </w:r>
      <w:r w:rsidR="00607D09">
        <w:rPr>
          <w:sz w:val="28"/>
          <w:lang w:val="en-US"/>
        </w:rPr>
        <w:t>September</w:t>
      </w:r>
      <w:r w:rsidR="007805FD">
        <w:rPr>
          <w:sz w:val="28"/>
        </w:rPr>
        <w:t xml:space="preserve"> 3</w:t>
      </w:r>
      <w:r w:rsidR="007805FD">
        <w:rPr>
          <w:sz w:val="28"/>
          <w:lang w:val="en-US"/>
        </w:rPr>
        <w:t>0</w:t>
      </w:r>
    </w:p>
    <w:p w:rsidR="00F0274F" w:rsidRDefault="00E16194">
      <w:pPr>
        <w:pStyle w:val="a3"/>
        <w:spacing w:before="194"/>
        <w:ind w:left="2413" w:right="1579"/>
        <w:jc w:val="center"/>
      </w:pPr>
      <w:r>
        <w:rPr>
          <w:b w:val="0"/>
          <w:spacing w:val="-71"/>
          <w:u w:val="thick"/>
        </w:rPr>
        <w:t xml:space="preserve"> </w:t>
      </w:r>
      <w:r w:rsidR="00607D09">
        <w:rPr>
          <w:u w:val="thick"/>
        </w:rPr>
        <w:t>MSI “</w:t>
      </w:r>
      <w:r w:rsidR="00607D09">
        <w:rPr>
          <w:u w:val="thick"/>
          <w:lang w:val="en-US"/>
        </w:rPr>
        <w:t>T</w:t>
      </w:r>
      <w:r w:rsidR="00607D09">
        <w:rPr>
          <w:u w:val="thick"/>
        </w:rPr>
        <w:t>echnical lyceum</w:t>
      </w:r>
      <w:r>
        <w:rPr>
          <w:u w:val="thick"/>
        </w:rPr>
        <w:t>”,</w:t>
      </w:r>
      <w:r>
        <w:t xml:space="preserve"> </w:t>
      </w:r>
      <w:r>
        <w:rPr>
          <w:u w:val="thick"/>
        </w:rPr>
        <w:t>Kokshetau education department</w:t>
      </w:r>
    </w:p>
    <w:p w:rsidR="00F0274F" w:rsidRDefault="00F0274F">
      <w:pPr>
        <w:spacing w:before="9"/>
        <w:rPr>
          <w:b/>
          <w:sz w:val="19"/>
        </w:rPr>
      </w:pPr>
    </w:p>
    <w:p w:rsidR="00F0274F" w:rsidRDefault="00E16194">
      <w:pPr>
        <w:spacing w:before="89"/>
        <w:ind w:left="1242"/>
        <w:rPr>
          <w:i/>
          <w:sz w:val="28"/>
        </w:rPr>
      </w:pPr>
      <w:r>
        <w:rPr>
          <w:i/>
          <w:sz w:val="28"/>
          <w:shd w:val="clear" w:color="auto" w:fill="FBFBFB"/>
        </w:rPr>
        <w:t>Data frequency: quarterly</w:t>
      </w:r>
    </w:p>
    <w:p w:rsidR="00F0274F" w:rsidRDefault="00F0274F">
      <w:pPr>
        <w:spacing w:before="8" w:after="1"/>
        <w:rPr>
          <w:i/>
          <w:sz w:val="28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3"/>
        <w:gridCol w:w="1500"/>
        <w:gridCol w:w="1268"/>
        <w:gridCol w:w="1231"/>
        <w:gridCol w:w="1126"/>
      </w:tblGrid>
      <w:tr w:rsidR="00F0274F">
        <w:trPr>
          <w:trHeight w:val="275"/>
        </w:trPr>
        <w:tc>
          <w:tcPr>
            <w:tcW w:w="4943" w:type="dxa"/>
            <w:vMerge w:val="restart"/>
          </w:tcPr>
          <w:p w:rsidR="00F0274F" w:rsidRDefault="00E16194">
            <w:pPr>
              <w:pStyle w:val="TableParagraph"/>
              <w:spacing w:line="273" w:lineRule="exact"/>
              <w:ind w:left="1579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  <w:shd w:val="clear" w:color="auto" w:fill="FBFBFB"/>
              </w:rPr>
              <w:t>Secondary school</w:t>
            </w:r>
          </w:p>
        </w:tc>
        <w:tc>
          <w:tcPr>
            <w:tcW w:w="1500" w:type="dxa"/>
            <w:vMerge w:val="restart"/>
          </w:tcPr>
          <w:p w:rsidR="00F0274F" w:rsidRDefault="00E16194">
            <w:pPr>
              <w:pStyle w:val="TableParagraph"/>
              <w:spacing w:line="240" w:lineRule="auto"/>
              <w:ind w:left="542" w:right="287" w:hanging="226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  <w:shd w:val="clear" w:color="auto" w:fill="FBFBFB"/>
              </w:rPr>
              <w:t>measure</w:t>
            </w:r>
            <w:r>
              <w:rPr>
                <w:b/>
                <w:color w:val="1A1A1A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  <w:shd w:val="clear" w:color="auto" w:fill="FBFBFB"/>
              </w:rPr>
              <w:t>unit</w:t>
            </w:r>
          </w:p>
        </w:tc>
        <w:tc>
          <w:tcPr>
            <w:tcW w:w="3625" w:type="dxa"/>
            <w:gridSpan w:val="3"/>
          </w:tcPr>
          <w:p w:rsidR="00F0274F" w:rsidRDefault="004A4212">
            <w:pPr>
              <w:pStyle w:val="TableParagraph"/>
              <w:spacing w:line="256" w:lineRule="exact"/>
              <w:ind w:left="1552" w:right="1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F0274F">
        <w:trPr>
          <w:trHeight w:val="827"/>
        </w:trPr>
        <w:tc>
          <w:tcPr>
            <w:tcW w:w="4943" w:type="dxa"/>
            <w:vMerge/>
            <w:tcBorders>
              <w:top w:val="nil"/>
            </w:tcBorders>
          </w:tcPr>
          <w:p w:rsidR="00F0274F" w:rsidRDefault="00F0274F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0274F" w:rsidRDefault="00F0274F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F0274F" w:rsidRDefault="00E16194">
            <w:pPr>
              <w:pStyle w:val="TableParagraph"/>
              <w:spacing w:line="240" w:lineRule="auto"/>
              <w:ind w:left="405" w:right="253" w:hanging="128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  <w:shd w:val="clear" w:color="auto" w:fill="FBFBFB"/>
              </w:rPr>
              <w:t>annual</w:t>
            </w:r>
            <w:r>
              <w:rPr>
                <w:b/>
                <w:color w:val="1A1A1A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  <w:shd w:val="clear" w:color="auto" w:fill="FBFBFB"/>
              </w:rPr>
              <w:t>plan</w:t>
            </w:r>
          </w:p>
        </w:tc>
        <w:tc>
          <w:tcPr>
            <w:tcW w:w="1231" w:type="dxa"/>
          </w:tcPr>
          <w:p w:rsidR="00F0274F" w:rsidRDefault="00E16194">
            <w:pPr>
              <w:pStyle w:val="TableParagraph"/>
              <w:spacing w:line="276" w:lineRule="exact"/>
              <w:ind w:left="201" w:right="196"/>
              <w:jc w:val="center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  <w:shd w:val="clear" w:color="auto" w:fill="FBFBFB"/>
              </w:rPr>
              <w:t>plan for</w:t>
            </w:r>
            <w:r>
              <w:rPr>
                <w:b/>
                <w:color w:val="1A1A1A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  <w:shd w:val="clear" w:color="auto" w:fill="FBFBFB"/>
              </w:rPr>
              <w:t>the</w:t>
            </w:r>
            <w:r>
              <w:rPr>
                <w:b/>
                <w:color w:val="1A1A1A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  <w:shd w:val="clear" w:color="auto" w:fill="FBFBFB"/>
              </w:rPr>
              <w:t>period</w:t>
            </w:r>
          </w:p>
        </w:tc>
        <w:tc>
          <w:tcPr>
            <w:tcW w:w="1126" w:type="dxa"/>
          </w:tcPr>
          <w:p w:rsidR="00F0274F" w:rsidRDefault="00E16194">
            <w:pPr>
              <w:pStyle w:val="TableParagraph"/>
              <w:spacing w:line="273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actually</w:t>
            </w:r>
          </w:p>
        </w:tc>
      </w:tr>
      <w:tr w:rsidR="00BF06F2" w:rsidTr="004D770E">
        <w:trPr>
          <w:trHeight w:val="642"/>
        </w:trPr>
        <w:tc>
          <w:tcPr>
            <w:tcW w:w="4943" w:type="dxa"/>
          </w:tcPr>
          <w:p w:rsidR="00BF06F2" w:rsidRDefault="00BF06F2">
            <w:pPr>
              <w:pStyle w:val="TableParagraph"/>
              <w:spacing w:before="1" w:line="322" w:lineRule="exact"/>
              <w:ind w:right="1344"/>
              <w:rPr>
                <w:b/>
                <w:sz w:val="28"/>
              </w:rPr>
            </w:pPr>
            <w:r>
              <w:rPr>
                <w:b/>
                <w:sz w:val="28"/>
              </w:rPr>
              <w:t>1. The average annual school enrolment</w:t>
            </w:r>
          </w:p>
        </w:tc>
        <w:tc>
          <w:tcPr>
            <w:tcW w:w="1500" w:type="dxa"/>
          </w:tcPr>
          <w:p w:rsidR="00BF06F2" w:rsidRDefault="00BF06F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person</w:t>
            </w:r>
          </w:p>
        </w:tc>
        <w:tc>
          <w:tcPr>
            <w:tcW w:w="1268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322</w:t>
            </w:r>
          </w:p>
        </w:tc>
        <w:tc>
          <w:tcPr>
            <w:tcW w:w="1231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322</w:t>
            </w:r>
          </w:p>
        </w:tc>
        <w:tc>
          <w:tcPr>
            <w:tcW w:w="1126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328</w:t>
            </w:r>
          </w:p>
        </w:tc>
      </w:tr>
      <w:tr w:rsidR="00BF06F2" w:rsidTr="004D770E">
        <w:trPr>
          <w:trHeight w:val="320"/>
        </w:trPr>
        <w:tc>
          <w:tcPr>
            <w:tcW w:w="4943" w:type="dxa"/>
          </w:tcPr>
          <w:p w:rsidR="00BF06F2" w:rsidRDefault="00BF06F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average cost per one student</w:t>
            </w:r>
          </w:p>
        </w:tc>
        <w:tc>
          <w:tcPr>
            <w:tcW w:w="1500" w:type="dxa"/>
          </w:tcPr>
          <w:p w:rsidR="00BF06F2" w:rsidRDefault="00BF06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thous.tenge</w:t>
            </w:r>
          </w:p>
        </w:tc>
        <w:tc>
          <w:tcPr>
            <w:tcW w:w="1268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428,0</w:t>
            </w:r>
          </w:p>
        </w:tc>
        <w:tc>
          <w:tcPr>
            <w:tcW w:w="1231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304,8</w:t>
            </w:r>
          </w:p>
        </w:tc>
        <w:tc>
          <w:tcPr>
            <w:tcW w:w="1126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299,2</w:t>
            </w:r>
          </w:p>
        </w:tc>
      </w:tr>
      <w:tr w:rsidR="00BF06F2" w:rsidTr="004D770E">
        <w:trPr>
          <w:trHeight w:val="321"/>
        </w:trPr>
        <w:tc>
          <w:tcPr>
            <w:tcW w:w="4943" w:type="dxa"/>
          </w:tcPr>
          <w:p w:rsidR="00BF06F2" w:rsidRDefault="00BF06F2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 Total expenses, thousand tenge</w:t>
            </w:r>
          </w:p>
        </w:tc>
        <w:tc>
          <w:tcPr>
            <w:tcW w:w="1500" w:type="dxa"/>
          </w:tcPr>
          <w:p w:rsidR="00BF06F2" w:rsidRDefault="00BF06F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thous.tenge</w:t>
            </w:r>
          </w:p>
        </w:tc>
        <w:tc>
          <w:tcPr>
            <w:tcW w:w="1268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137814,0</w:t>
            </w:r>
          </w:p>
        </w:tc>
        <w:tc>
          <w:tcPr>
            <w:tcW w:w="1231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98141,9</w:t>
            </w:r>
          </w:p>
        </w:tc>
        <w:tc>
          <w:tcPr>
            <w:tcW w:w="1126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98141,4</w:t>
            </w:r>
          </w:p>
        </w:tc>
      </w:tr>
      <w:tr w:rsidR="00BF06F2" w:rsidTr="004D770E">
        <w:trPr>
          <w:trHeight w:val="321"/>
        </w:trPr>
        <w:tc>
          <w:tcPr>
            <w:tcW w:w="4943" w:type="dxa"/>
          </w:tcPr>
          <w:p w:rsidR="00BF06F2" w:rsidRDefault="00BF06F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including</w:t>
            </w:r>
          </w:p>
        </w:tc>
        <w:tc>
          <w:tcPr>
            <w:tcW w:w="1500" w:type="dxa"/>
          </w:tcPr>
          <w:p w:rsidR="00BF06F2" w:rsidRDefault="00BF06F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8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31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126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F06F2" w:rsidTr="004D770E">
        <w:trPr>
          <w:trHeight w:val="323"/>
        </w:trPr>
        <w:tc>
          <w:tcPr>
            <w:tcW w:w="4943" w:type="dxa"/>
          </w:tcPr>
          <w:p w:rsidR="00BF06F2" w:rsidRDefault="00BF06F2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 Payroll fund</w:t>
            </w:r>
          </w:p>
        </w:tc>
        <w:tc>
          <w:tcPr>
            <w:tcW w:w="1500" w:type="dxa"/>
          </w:tcPr>
          <w:p w:rsidR="00BF06F2" w:rsidRDefault="00BF06F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thous.tenge</w:t>
            </w:r>
          </w:p>
        </w:tc>
        <w:tc>
          <w:tcPr>
            <w:tcW w:w="1268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115818</w:t>
            </w:r>
          </w:p>
        </w:tc>
        <w:tc>
          <w:tcPr>
            <w:tcW w:w="1231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84547,6</w:t>
            </w:r>
          </w:p>
        </w:tc>
        <w:tc>
          <w:tcPr>
            <w:tcW w:w="1126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84547,6</w:t>
            </w:r>
          </w:p>
        </w:tc>
      </w:tr>
      <w:tr w:rsidR="00BF06F2" w:rsidTr="004D770E">
        <w:trPr>
          <w:trHeight w:val="321"/>
        </w:trPr>
        <w:tc>
          <w:tcPr>
            <w:tcW w:w="4943" w:type="dxa"/>
          </w:tcPr>
          <w:p w:rsidR="00BF06F2" w:rsidRDefault="00BF06F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among them</w:t>
            </w:r>
          </w:p>
        </w:tc>
        <w:tc>
          <w:tcPr>
            <w:tcW w:w="1500" w:type="dxa"/>
          </w:tcPr>
          <w:p w:rsidR="00BF06F2" w:rsidRDefault="00BF06F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8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31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126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F06F2" w:rsidTr="004D770E">
        <w:trPr>
          <w:trHeight w:val="321"/>
        </w:trPr>
        <w:tc>
          <w:tcPr>
            <w:tcW w:w="4943" w:type="dxa"/>
          </w:tcPr>
          <w:p w:rsidR="00BF06F2" w:rsidRDefault="00BF06F2">
            <w:pPr>
              <w:pStyle w:val="TableParagraph"/>
              <w:rPr>
                <w:b/>
                <w:sz w:val="28"/>
              </w:rPr>
            </w:pPr>
            <w:r>
              <w:rPr>
                <w:sz w:val="28"/>
              </w:rPr>
              <w:t xml:space="preserve">3.1. </w:t>
            </w:r>
            <w:r>
              <w:rPr>
                <w:b/>
                <w:sz w:val="28"/>
              </w:rPr>
              <w:t>Administrative staff</w:t>
            </w:r>
          </w:p>
        </w:tc>
        <w:tc>
          <w:tcPr>
            <w:tcW w:w="1500" w:type="dxa"/>
          </w:tcPr>
          <w:p w:rsidR="00BF06F2" w:rsidRDefault="00BF06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thous.tenge</w:t>
            </w:r>
          </w:p>
        </w:tc>
        <w:tc>
          <w:tcPr>
            <w:tcW w:w="1268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8635</w:t>
            </w:r>
          </w:p>
        </w:tc>
        <w:tc>
          <w:tcPr>
            <w:tcW w:w="1231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6477</w:t>
            </w:r>
          </w:p>
        </w:tc>
        <w:tc>
          <w:tcPr>
            <w:tcW w:w="1126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6477</w:t>
            </w:r>
          </w:p>
        </w:tc>
      </w:tr>
      <w:tr w:rsidR="00BF06F2" w:rsidTr="004D770E">
        <w:trPr>
          <w:trHeight w:val="323"/>
        </w:trPr>
        <w:tc>
          <w:tcPr>
            <w:tcW w:w="4943" w:type="dxa"/>
          </w:tcPr>
          <w:p w:rsidR="00BF06F2" w:rsidRDefault="00BF06F2">
            <w:pPr>
              <w:pStyle w:val="TableParagraph"/>
              <w:spacing w:line="30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authorised staff size</w:t>
            </w:r>
          </w:p>
        </w:tc>
        <w:tc>
          <w:tcPr>
            <w:tcW w:w="1500" w:type="dxa"/>
          </w:tcPr>
          <w:p w:rsidR="00BF06F2" w:rsidRDefault="00BF06F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unit</w:t>
            </w:r>
          </w:p>
        </w:tc>
        <w:tc>
          <w:tcPr>
            <w:tcW w:w="1268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31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126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BF06F2" w:rsidTr="004D770E">
        <w:trPr>
          <w:trHeight w:val="354"/>
        </w:trPr>
        <w:tc>
          <w:tcPr>
            <w:tcW w:w="4943" w:type="dxa"/>
          </w:tcPr>
          <w:p w:rsidR="00BF06F2" w:rsidRDefault="00BF06F2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average monthly earnings one unit</w:t>
            </w:r>
          </w:p>
        </w:tc>
        <w:tc>
          <w:tcPr>
            <w:tcW w:w="1500" w:type="dxa"/>
          </w:tcPr>
          <w:p w:rsidR="00BF06F2" w:rsidRDefault="00BF06F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tenge</w:t>
            </w:r>
          </w:p>
        </w:tc>
        <w:tc>
          <w:tcPr>
            <w:tcW w:w="1268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143917</w:t>
            </w:r>
          </w:p>
        </w:tc>
        <w:tc>
          <w:tcPr>
            <w:tcW w:w="1231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143933</w:t>
            </w:r>
          </w:p>
        </w:tc>
        <w:tc>
          <w:tcPr>
            <w:tcW w:w="1126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143933</w:t>
            </w:r>
          </w:p>
        </w:tc>
      </w:tr>
      <w:tr w:rsidR="00BF06F2" w:rsidTr="004D770E">
        <w:trPr>
          <w:trHeight w:val="321"/>
        </w:trPr>
        <w:tc>
          <w:tcPr>
            <w:tcW w:w="4943" w:type="dxa"/>
          </w:tcPr>
          <w:p w:rsidR="00BF06F2" w:rsidRDefault="00BF06F2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3.2. Key personnel - teachers</w:t>
            </w:r>
          </w:p>
        </w:tc>
        <w:tc>
          <w:tcPr>
            <w:tcW w:w="1500" w:type="dxa"/>
          </w:tcPr>
          <w:p w:rsidR="00BF06F2" w:rsidRDefault="00BF06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thous.tenge</w:t>
            </w:r>
          </w:p>
        </w:tc>
        <w:tc>
          <w:tcPr>
            <w:tcW w:w="1268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80363,8</w:t>
            </w:r>
          </w:p>
        </w:tc>
        <w:tc>
          <w:tcPr>
            <w:tcW w:w="1231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57955,6</w:t>
            </w:r>
          </w:p>
        </w:tc>
        <w:tc>
          <w:tcPr>
            <w:tcW w:w="1126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57955,6</w:t>
            </w:r>
          </w:p>
        </w:tc>
      </w:tr>
      <w:tr w:rsidR="00BF06F2" w:rsidTr="004D770E">
        <w:trPr>
          <w:trHeight w:val="323"/>
        </w:trPr>
        <w:tc>
          <w:tcPr>
            <w:tcW w:w="4943" w:type="dxa"/>
          </w:tcPr>
          <w:p w:rsidR="00BF06F2" w:rsidRDefault="00BF06F2">
            <w:pPr>
              <w:pStyle w:val="TableParagraph"/>
              <w:spacing w:line="30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authorised staff size</w:t>
            </w:r>
          </w:p>
        </w:tc>
        <w:tc>
          <w:tcPr>
            <w:tcW w:w="1500" w:type="dxa"/>
          </w:tcPr>
          <w:p w:rsidR="00BF06F2" w:rsidRDefault="00BF06F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unit</w:t>
            </w:r>
          </w:p>
        </w:tc>
        <w:tc>
          <w:tcPr>
            <w:tcW w:w="1268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231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126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34</w:t>
            </w:r>
          </w:p>
        </w:tc>
      </w:tr>
      <w:tr w:rsidR="00BF06F2" w:rsidTr="004D770E">
        <w:trPr>
          <w:trHeight w:val="321"/>
        </w:trPr>
        <w:tc>
          <w:tcPr>
            <w:tcW w:w="4943" w:type="dxa"/>
          </w:tcPr>
          <w:p w:rsidR="00BF06F2" w:rsidRDefault="00BF06F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average monthly earnings one unit</w:t>
            </w:r>
          </w:p>
        </w:tc>
        <w:tc>
          <w:tcPr>
            <w:tcW w:w="1500" w:type="dxa"/>
          </w:tcPr>
          <w:p w:rsidR="00BF06F2" w:rsidRDefault="00BF06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tenge</w:t>
            </w:r>
          </w:p>
        </w:tc>
        <w:tc>
          <w:tcPr>
            <w:tcW w:w="1268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209299</w:t>
            </w:r>
          </w:p>
        </w:tc>
        <w:tc>
          <w:tcPr>
            <w:tcW w:w="1231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189397</w:t>
            </w:r>
          </w:p>
        </w:tc>
        <w:tc>
          <w:tcPr>
            <w:tcW w:w="1126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189397</w:t>
            </w:r>
          </w:p>
        </w:tc>
      </w:tr>
      <w:tr w:rsidR="00BF06F2" w:rsidTr="004D770E">
        <w:trPr>
          <w:trHeight w:val="967"/>
        </w:trPr>
        <w:tc>
          <w:tcPr>
            <w:tcW w:w="4943" w:type="dxa"/>
          </w:tcPr>
          <w:p w:rsidR="00BF06F2" w:rsidRDefault="00BF06F2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3.3. Other teaching staff</w:t>
            </w:r>
          </w:p>
          <w:p w:rsidR="00BF06F2" w:rsidRDefault="00BF06F2">
            <w:pPr>
              <w:pStyle w:val="TableParagraph"/>
              <w:spacing w:line="324" w:lineRule="exact"/>
              <w:ind w:right="132"/>
              <w:rPr>
                <w:i/>
                <w:sz w:val="28"/>
              </w:rPr>
            </w:pPr>
            <w:r>
              <w:rPr>
                <w:i/>
                <w:sz w:val="28"/>
              </w:rPr>
              <w:t>(educational psychologist, social teacher, leader, etc.)</w:t>
            </w:r>
          </w:p>
        </w:tc>
        <w:tc>
          <w:tcPr>
            <w:tcW w:w="1500" w:type="dxa"/>
          </w:tcPr>
          <w:p w:rsidR="00BF06F2" w:rsidRDefault="00BF06F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thous.tenge</w:t>
            </w:r>
          </w:p>
        </w:tc>
        <w:tc>
          <w:tcPr>
            <w:tcW w:w="1268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3410</w:t>
            </w:r>
          </w:p>
        </w:tc>
        <w:tc>
          <w:tcPr>
            <w:tcW w:w="1231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2558</w:t>
            </w:r>
          </w:p>
        </w:tc>
        <w:tc>
          <w:tcPr>
            <w:tcW w:w="1126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2558</w:t>
            </w:r>
          </w:p>
        </w:tc>
      </w:tr>
      <w:tr w:rsidR="00BF06F2" w:rsidTr="004D770E">
        <w:trPr>
          <w:trHeight w:val="321"/>
        </w:trPr>
        <w:tc>
          <w:tcPr>
            <w:tcW w:w="4943" w:type="dxa"/>
          </w:tcPr>
          <w:p w:rsidR="00BF06F2" w:rsidRDefault="00BF06F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authorised staff size</w:t>
            </w:r>
          </w:p>
        </w:tc>
        <w:tc>
          <w:tcPr>
            <w:tcW w:w="1500" w:type="dxa"/>
          </w:tcPr>
          <w:p w:rsidR="00BF06F2" w:rsidRDefault="00BF06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unit</w:t>
            </w:r>
          </w:p>
        </w:tc>
        <w:tc>
          <w:tcPr>
            <w:tcW w:w="1268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31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126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BF06F2" w:rsidTr="004D770E">
        <w:trPr>
          <w:trHeight w:val="321"/>
        </w:trPr>
        <w:tc>
          <w:tcPr>
            <w:tcW w:w="4943" w:type="dxa"/>
          </w:tcPr>
          <w:p w:rsidR="00BF06F2" w:rsidRDefault="00BF06F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average monthly earnings one unit</w:t>
            </w:r>
          </w:p>
        </w:tc>
        <w:tc>
          <w:tcPr>
            <w:tcW w:w="1500" w:type="dxa"/>
          </w:tcPr>
          <w:p w:rsidR="00BF06F2" w:rsidRDefault="00BF06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tenge</w:t>
            </w:r>
          </w:p>
        </w:tc>
        <w:tc>
          <w:tcPr>
            <w:tcW w:w="1268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142102</w:t>
            </w:r>
          </w:p>
        </w:tc>
        <w:tc>
          <w:tcPr>
            <w:tcW w:w="1231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142111</w:t>
            </w:r>
          </w:p>
        </w:tc>
        <w:tc>
          <w:tcPr>
            <w:tcW w:w="1126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142111</w:t>
            </w:r>
          </w:p>
        </w:tc>
      </w:tr>
      <w:tr w:rsidR="00BF06F2" w:rsidTr="004D770E">
        <w:trPr>
          <w:trHeight w:val="323"/>
        </w:trPr>
        <w:tc>
          <w:tcPr>
            <w:tcW w:w="4943" w:type="dxa"/>
          </w:tcPr>
          <w:p w:rsidR="00BF06F2" w:rsidRDefault="00BF06F2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3.4 Supporting and technical staff</w:t>
            </w:r>
          </w:p>
        </w:tc>
        <w:tc>
          <w:tcPr>
            <w:tcW w:w="1500" w:type="dxa"/>
          </w:tcPr>
          <w:p w:rsidR="00BF06F2" w:rsidRDefault="00BF06F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thous.tenge</w:t>
            </w:r>
          </w:p>
        </w:tc>
        <w:tc>
          <w:tcPr>
            <w:tcW w:w="1268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23409</w:t>
            </w:r>
          </w:p>
        </w:tc>
        <w:tc>
          <w:tcPr>
            <w:tcW w:w="1231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17557</w:t>
            </w:r>
          </w:p>
        </w:tc>
        <w:tc>
          <w:tcPr>
            <w:tcW w:w="1126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17557</w:t>
            </w:r>
          </w:p>
        </w:tc>
      </w:tr>
      <w:tr w:rsidR="00BF06F2" w:rsidTr="004D770E">
        <w:trPr>
          <w:trHeight w:val="321"/>
        </w:trPr>
        <w:tc>
          <w:tcPr>
            <w:tcW w:w="4943" w:type="dxa"/>
          </w:tcPr>
          <w:p w:rsidR="00BF06F2" w:rsidRDefault="00BF06F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authorised staff size</w:t>
            </w:r>
          </w:p>
        </w:tc>
        <w:tc>
          <w:tcPr>
            <w:tcW w:w="1500" w:type="dxa"/>
          </w:tcPr>
          <w:p w:rsidR="00BF06F2" w:rsidRDefault="00BF06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unit</w:t>
            </w:r>
          </w:p>
        </w:tc>
        <w:tc>
          <w:tcPr>
            <w:tcW w:w="1268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1231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1126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28</w:t>
            </w:r>
          </w:p>
        </w:tc>
      </w:tr>
      <w:tr w:rsidR="00BF06F2" w:rsidTr="004D770E">
        <w:trPr>
          <w:trHeight w:val="321"/>
        </w:trPr>
        <w:tc>
          <w:tcPr>
            <w:tcW w:w="4943" w:type="dxa"/>
          </w:tcPr>
          <w:p w:rsidR="00BF06F2" w:rsidRDefault="00BF06F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average monthly earnings one unit</w:t>
            </w:r>
          </w:p>
        </w:tc>
        <w:tc>
          <w:tcPr>
            <w:tcW w:w="1500" w:type="dxa"/>
          </w:tcPr>
          <w:p w:rsidR="00BF06F2" w:rsidRDefault="00BF06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tenge</w:t>
            </w:r>
          </w:p>
        </w:tc>
        <w:tc>
          <w:tcPr>
            <w:tcW w:w="1268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69670</w:t>
            </w:r>
          </w:p>
        </w:tc>
        <w:tc>
          <w:tcPr>
            <w:tcW w:w="1231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69670</w:t>
            </w:r>
          </w:p>
        </w:tc>
        <w:tc>
          <w:tcPr>
            <w:tcW w:w="1126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69670</w:t>
            </w:r>
          </w:p>
        </w:tc>
      </w:tr>
      <w:tr w:rsidR="00BF06F2" w:rsidTr="004D770E">
        <w:trPr>
          <w:trHeight w:val="645"/>
        </w:trPr>
        <w:tc>
          <w:tcPr>
            <w:tcW w:w="4943" w:type="dxa"/>
          </w:tcPr>
          <w:p w:rsidR="00BF06F2" w:rsidRDefault="00BF06F2">
            <w:pPr>
              <w:pStyle w:val="TableParagraph"/>
              <w:spacing w:before="4" w:line="322" w:lineRule="exact"/>
              <w:ind w:right="1103"/>
              <w:rPr>
                <w:b/>
                <w:sz w:val="28"/>
              </w:rPr>
            </w:pPr>
            <w:r>
              <w:rPr>
                <w:b/>
                <w:sz w:val="28"/>
              </w:rPr>
              <w:t>2. Tax dues and other required payments to the budget</w:t>
            </w:r>
          </w:p>
        </w:tc>
        <w:tc>
          <w:tcPr>
            <w:tcW w:w="1500" w:type="dxa"/>
          </w:tcPr>
          <w:p w:rsidR="00BF06F2" w:rsidRDefault="00BF06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thous.tenge</w:t>
            </w:r>
          </w:p>
        </w:tc>
        <w:tc>
          <w:tcPr>
            <w:tcW w:w="1268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11070</w:t>
            </w:r>
          </w:p>
        </w:tc>
        <w:tc>
          <w:tcPr>
            <w:tcW w:w="1231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8128,8</w:t>
            </w:r>
          </w:p>
        </w:tc>
        <w:tc>
          <w:tcPr>
            <w:tcW w:w="1126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8128,8</w:t>
            </w:r>
          </w:p>
        </w:tc>
      </w:tr>
      <w:tr w:rsidR="00BF06F2" w:rsidTr="004D770E">
        <w:trPr>
          <w:trHeight w:val="961"/>
        </w:trPr>
        <w:tc>
          <w:tcPr>
            <w:tcW w:w="4943" w:type="dxa"/>
          </w:tcPr>
          <w:p w:rsidR="00BF06F2" w:rsidRDefault="00BF06F2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 Municipal expenses</w:t>
            </w:r>
          </w:p>
          <w:p w:rsidR="00BF06F2" w:rsidRDefault="00BF06F2">
            <w:pPr>
              <w:pStyle w:val="TableParagraph"/>
              <w:spacing w:before="1" w:line="322" w:lineRule="exact"/>
              <w:ind w:right="754"/>
              <w:rPr>
                <w:i/>
                <w:sz w:val="28"/>
              </w:rPr>
            </w:pPr>
            <w:r>
              <w:rPr>
                <w:i/>
                <w:sz w:val="28"/>
              </w:rPr>
              <w:t>(electricity, water, heating, internet, space rental etc.)</w:t>
            </w:r>
          </w:p>
        </w:tc>
        <w:tc>
          <w:tcPr>
            <w:tcW w:w="1500" w:type="dxa"/>
          </w:tcPr>
          <w:p w:rsidR="00BF06F2" w:rsidRDefault="00BF06F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thous.tenge</w:t>
            </w:r>
          </w:p>
        </w:tc>
        <w:tc>
          <w:tcPr>
            <w:tcW w:w="1268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3140,2</w:t>
            </w:r>
          </w:p>
        </w:tc>
        <w:tc>
          <w:tcPr>
            <w:tcW w:w="1231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1906,6</w:t>
            </w:r>
          </w:p>
        </w:tc>
        <w:tc>
          <w:tcPr>
            <w:tcW w:w="1126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1906,6</w:t>
            </w:r>
          </w:p>
        </w:tc>
      </w:tr>
      <w:tr w:rsidR="00BF06F2" w:rsidTr="004D770E">
        <w:trPr>
          <w:trHeight w:val="645"/>
        </w:trPr>
        <w:tc>
          <w:tcPr>
            <w:tcW w:w="4943" w:type="dxa"/>
          </w:tcPr>
          <w:p w:rsidR="00BF06F2" w:rsidRDefault="00BF06F2">
            <w:pPr>
              <w:pStyle w:val="TableParagraph"/>
              <w:spacing w:before="4" w:line="322" w:lineRule="exact"/>
              <w:ind w:right="559"/>
              <w:rPr>
                <w:b/>
                <w:sz w:val="28"/>
              </w:rPr>
            </w:pPr>
            <w:r>
              <w:rPr>
                <w:b/>
                <w:sz w:val="28"/>
              </w:rPr>
              <w:t>4. Оperating repairs of the building and facilities</w:t>
            </w:r>
          </w:p>
        </w:tc>
        <w:tc>
          <w:tcPr>
            <w:tcW w:w="1500" w:type="dxa"/>
          </w:tcPr>
          <w:p w:rsidR="00BF06F2" w:rsidRDefault="00BF06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thous.tenge</w:t>
            </w:r>
          </w:p>
        </w:tc>
        <w:tc>
          <w:tcPr>
            <w:tcW w:w="1268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31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126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BF06F2" w:rsidTr="004D770E">
        <w:trPr>
          <w:trHeight w:val="963"/>
        </w:trPr>
        <w:tc>
          <w:tcPr>
            <w:tcW w:w="4943" w:type="dxa"/>
          </w:tcPr>
          <w:p w:rsidR="00BF06F2" w:rsidRDefault="00BF06F2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 Capital outlays</w:t>
            </w:r>
          </w:p>
          <w:p w:rsidR="00BF06F2" w:rsidRDefault="00BF06F2">
            <w:pPr>
              <w:pStyle w:val="TableParagraph"/>
              <w:spacing w:before="1" w:line="322" w:lineRule="exact"/>
              <w:ind w:right="536"/>
              <w:rPr>
                <w:i/>
                <w:sz w:val="28"/>
              </w:rPr>
            </w:pPr>
            <w:r>
              <w:rPr>
                <w:i/>
                <w:sz w:val="28"/>
              </w:rPr>
              <w:t>(complete repairs, аcquisition of fixed assets)</w:t>
            </w:r>
          </w:p>
        </w:tc>
        <w:tc>
          <w:tcPr>
            <w:tcW w:w="1500" w:type="dxa"/>
          </w:tcPr>
          <w:p w:rsidR="00BF06F2" w:rsidRDefault="00BF06F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thous.tenge</w:t>
            </w:r>
          </w:p>
        </w:tc>
        <w:tc>
          <w:tcPr>
            <w:tcW w:w="1268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3561</w:t>
            </w:r>
          </w:p>
        </w:tc>
        <w:tc>
          <w:tcPr>
            <w:tcW w:w="1231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826</w:t>
            </w:r>
          </w:p>
        </w:tc>
        <w:tc>
          <w:tcPr>
            <w:tcW w:w="1126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826</w:t>
            </w:r>
          </w:p>
        </w:tc>
      </w:tr>
      <w:tr w:rsidR="00BF06F2" w:rsidTr="004D770E">
        <w:trPr>
          <w:trHeight w:val="964"/>
        </w:trPr>
        <w:tc>
          <w:tcPr>
            <w:tcW w:w="4943" w:type="dxa"/>
          </w:tcPr>
          <w:p w:rsidR="00BF06F2" w:rsidRDefault="00BF06F2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6. Other payments</w:t>
            </w:r>
          </w:p>
          <w:p w:rsidR="00BF06F2" w:rsidRDefault="00BF06F2">
            <w:pPr>
              <w:pStyle w:val="TableParagraph"/>
              <w:spacing w:before="1" w:line="322" w:lineRule="exact"/>
              <w:ind w:right="520"/>
              <w:rPr>
                <w:i/>
                <w:sz w:val="28"/>
              </w:rPr>
            </w:pPr>
            <w:r>
              <w:rPr>
                <w:i/>
                <w:sz w:val="28"/>
              </w:rPr>
              <w:t>(purchase of literature, stationery and household goods)</w:t>
            </w:r>
          </w:p>
        </w:tc>
        <w:tc>
          <w:tcPr>
            <w:tcW w:w="1500" w:type="dxa"/>
          </w:tcPr>
          <w:p w:rsidR="00BF06F2" w:rsidRDefault="00BF06F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thous.tenge</w:t>
            </w:r>
          </w:p>
        </w:tc>
        <w:tc>
          <w:tcPr>
            <w:tcW w:w="1268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4225</w:t>
            </w:r>
          </w:p>
        </w:tc>
        <w:tc>
          <w:tcPr>
            <w:tcW w:w="1231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2732,9</w:t>
            </w:r>
          </w:p>
        </w:tc>
        <w:tc>
          <w:tcPr>
            <w:tcW w:w="1126" w:type="dxa"/>
            <w:vAlign w:val="bottom"/>
          </w:tcPr>
          <w:p w:rsidR="00BF06F2" w:rsidRPr="00BF06F2" w:rsidRDefault="00BF06F2" w:rsidP="00822D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F06F2">
              <w:rPr>
                <w:color w:val="000000"/>
                <w:sz w:val="24"/>
                <w:szCs w:val="24"/>
                <w:lang w:val="ru-RU" w:eastAsia="ru-RU" w:bidi="ar-SA"/>
              </w:rPr>
              <w:t>2732,4</w:t>
            </w:r>
          </w:p>
        </w:tc>
      </w:tr>
    </w:tbl>
    <w:p w:rsidR="00F0274F" w:rsidRPr="00E471A1" w:rsidRDefault="00E471A1" w:rsidP="00E471A1">
      <w:pPr>
        <w:tabs>
          <w:tab w:val="left" w:pos="2190"/>
        </w:tabs>
        <w:rPr>
          <w:sz w:val="28"/>
        </w:rPr>
        <w:sectPr w:rsidR="00F0274F" w:rsidRPr="00E471A1" w:rsidSect="00E16194">
          <w:pgSz w:w="11910" w:h="16840"/>
          <w:pgMar w:top="284" w:right="440" w:bottom="280" w:left="460" w:header="720" w:footer="720" w:gutter="0"/>
          <w:cols w:space="720"/>
        </w:sectPr>
      </w:pPr>
      <w:r>
        <w:rPr>
          <w:sz w:val="28"/>
        </w:rPr>
        <w:t xml:space="preserve">            </w:t>
      </w:r>
    </w:p>
    <w:p w:rsidR="00F0274F" w:rsidRPr="00BF06F2" w:rsidRDefault="00F0274F" w:rsidP="00E16194">
      <w:pPr>
        <w:tabs>
          <w:tab w:val="left" w:pos="3855"/>
        </w:tabs>
        <w:rPr>
          <w:sz w:val="24"/>
          <w:szCs w:val="24"/>
        </w:rPr>
      </w:pPr>
    </w:p>
    <w:sectPr w:rsidR="00F0274F" w:rsidRPr="00BF06F2" w:rsidSect="00BF06F2">
      <w:pgSz w:w="12240" w:h="15840"/>
      <w:pgMar w:top="280" w:right="1220" w:bottom="284" w:left="16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274F"/>
    <w:rsid w:val="00050FCE"/>
    <w:rsid w:val="00152ECD"/>
    <w:rsid w:val="004A15DC"/>
    <w:rsid w:val="004A4212"/>
    <w:rsid w:val="005D7551"/>
    <w:rsid w:val="00607D09"/>
    <w:rsid w:val="006B185F"/>
    <w:rsid w:val="007805FD"/>
    <w:rsid w:val="007A3F0D"/>
    <w:rsid w:val="00813772"/>
    <w:rsid w:val="008F7ADE"/>
    <w:rsid w:val="009942C6"/>
    <w:rsid w:val="00996D56"/>
    <w:rsid w:val="009B6EA3"/>
    <w:rsid w:val="009D1FC5"/>
    <w:rsid w:val="00B13D31"/>
    <w:rsid w:val="00BF06F2"/>
    <w:rsid w:val="00BF418A"/>
    <w:rsid w:val="00C46731"/>
    <w:rsid w:val="00E16194"/>
    <w:rsid w:val="00E471A1"/>
    <w:rsid w:val="00F0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418A"/>
    <w:rPr>
      <w:rFonts w:ascii="Times New Roman" w:eastAsia="Times New Roman" w:hAnsi="Times New Roman" w:cs="Times New Roman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4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418A"/>
    <w:pPr>
      <w:spacing w:before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F418A"/>
  </w:style>
  <w:style w:type="paragraph" w:customStyle="1" w:styleId="TableParagraph">
    <w:name w:val="Table Paragraph"/>
    <w:basedOn w:val="a"/>
    <w:uiPriority w:val="1"/>
    <w:qFormat/>
    <w:rsid w:val="00BF418A"/>
    <w:pPr>
      <w:spacing w:line="301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Баконя</cp:lastModifiedBy>
  <cp:revision>16</cp:revision>
  <dcterms:created xsi:type="dcterms:W3CDTF">2020-05-06T13:41:00Z</dcterms:created>
  <dcterms:modified xsi:type="dcterms:W3CDTF">2020-10-05T04:14:00Z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2020-05-06T00:00:00Z</vt:filetime>
  </property>
</Properties>
</file>