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6" w:type="dxa"/>
        <w:tblInd w:w="359" w:type="dxa"/>
        <w:shd w:val="clear" w:color="auto" w:fill="FFFFFF"/>
        <w:tblCellMar>
          <w:left w:w="0" w:type="dxa"/>
          <w:right w:w="0" w:type="dxa"/>
        </w:tblCellMar>
        <w:tblLook w:val="04A0"/>
      </w:tblPr>
      <w:tblGrid>
        <w:gridCol w:w="11766"/>
      </w:tblGrid>
      <w:tr w:rsidR="00276EDC" w:rsidRPr="00FA4E52" w:rsidTr="00FA4E52">
        <w:tc>
          <w:tcPr>
            <w:tcW w:w="11766"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ind w:left="-75" w:firstLine="75"/>
              <w:jc w:val="center"/>
              <w:rPr>
                <w:rFonts w:ascii="Times New Roman" w:eastAsia="Times New Roman" w:hAnsi="Times New Roman" w:cs="Times New Roman"/>
                <w:color w:val="000000"/>
                <w:sz w:val="24"/>
                <w:szCs w:val="24"/>
                <w:lang w:eastAsia="ru-RU"/>
              </w:rPr>
            </w:pPr>
            <w:r w:rsidRPr="00FA4E52">
              <w:rPr>
                <w:rFonts w:ascii="Times New Roman" w:eastAsia="Times New Roman" w:hAnsi="Times New Roman" w:cs="Times New Roman"/>
                <w:color w:val="000000"/>
                <w:sz w:val="24"/>
                <w:szCs w:val="24"/>
                <w:lang w:eastAsia="ru-RU"/>
              </w:rPr>
              <w:t>Қазақстан Республикасы</w:t>
            </w:r>
            <w:r w:rsidRPr="00FA4E52">
              <w:rPr>
                <w:rFonts w:ascii="Times New Roman" w:eastAsia="Times New Roman" w:hAnsi="Times New Roman" w:cs="Times New Roman"/>
                <w:color w:val="000000"/>
                <w:sz w:val="24"/>
                <w:szCs w:val="24"/>
                <w:lang w:eastAsia="ru-RU"/>
              </w:rPr>
              <w:br/>
              <w:t>Білім және ғылым министрінің</w:t>
            </w:r>
            <w:r w:rsidRPr="00FA4E52">
              <w:rPr>
                <w:rFonts w:ascii="Times New Roman" w:eastAsia="Times New Roman" w:hAnsi="Times New Roman" w:cs="Times New Roman"/>
                <w:color w:val="000000"/>
                <w:sz w:val="24"/>
                <w:szCs w:val="24"/>
                <w:lang w:eastAsia="ru-RU"/>
              </w:rPr>
              <w:br/>
              <w:t>2020 жылғы 24 сәуірдегі</w:t>
            </w:r>
            <w:r w:rsidRPr="00FA4E52">
              <w:rPr>
                <w:rFonts w:ascii="Times New Roman" w:eastAsia="Times New Roman" w:hAnsi="Times New Roman" w:cs="Times New Roman"/>
                <w:color w:val="000000"/>
                <w:sz w:val="24"/>
                <w:szCs w:val="24"/>
                <w:lang w:eastAsia="ru-RU"/>
              </w:rPr>
              <w:br/>
              <w:t>№ 158 бұйрығына</w:t>
            </w:r>
            <w:r w:rsidRPr="00FA4E52">
              <w:rPr>
                <w:rFonts w:ascii="Times New Roman" w:eastAsia="Times New Roman" w:hAnsi="Times New Roman" w:cs="Times New Roman"/>
                <w:color w:val="000000"/>
                <w:sz w:val="24"/>
                <w:szCs w:val="24"/>
                <w:lang w:eastAsia="ru-RU"/>
              </w:rPr>
              <w:br/>
              <w:t>11-қосымша</w:t>
            </w:r>
          </w:p>
        </w:tc>
      </w:tr>
    </w:tbl>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1-тарау. Жалпы ережелер</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6" w:anchor="z12" w:history="1">
        <w:r w:rsidRPr="00FA4E52">
          <w:rPr>
            <w:rFonts w:ascii="Times New Roman" w:eastAsia="Times New Roman" w:hAnsi="Times New Roman" w:cs="Times New Roman"/>
            <w:color w:val="073A5E"/>
            <w:spacing w:val="2"/>
            <w:sz w:val="24"/>
            <w:szCs w:val="24"/>
            <w:u w:val="single"/>
            <w:lang w:eastAsia="ru-RU"/>
          </w:rPr>
          <w:t>10-бабының</w:t>
        </w:r>
      </w:hyperlink>
      <w:r w:rsidRPr="00FA4E52">
        <w:rPr>
          <w:rFonts w:ascii="Times New Roman" w:eastAsia="Times New Roman" w:hAnsi="Times New Roman" w:cs="Times New Roman"/>
          <w:color w:val="000000"/>
          <w:spacing w:val="2"/>
          <w:sz w:val="24"/>
          <w:szCs w:val="24"/>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2. Осы Қағидаларда мынадай ұғымдар пайдаланылады: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2-тарау. Мемлекеттік қызмет көрсету тәртібі</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7" w:anchor="z308" w:history="1">
        <w:r w:rsidRPr="00FA4E52">
          <w:rPr>
            <w:rFonts w:ascii="Times New Roman" w:eastAsia="Times New Roman" w:hAnsi="Times New Roman" w:cs="Times New Roman"/>
            <w:color w:val="073A5E"/>
            <w:spacing w:val="2"/>
            <w:sz w:val="24"/>
            <w:szCs w:val="24"/>
            <w:u w:val="single"/>
            <w:lang w:eastAsia="ru-RU"/>
          </w:rPr>
          <w:t>2-қосымшаға</w:t>
        </w:r>
      </w:hyperlink>
      <w:r w:rsidRPr="00FA4E52">
        <w:rPr>
          <w:rFonts w:ascii="Times New Roman" w:eastAsia="Times New Roman" w:hAnsi="Times New Roman" w:cs="Times New Roman"/>
          <w:color w:val="000000"/>
          <w:spacing w:val="2"/>
          <w:sz w:val="24"/>
          <w:szCs w:val="24"/>
          <w:lang w:eastAsia="ru-RU"/>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hyperlink r:id="rId8" w:anchor="z306" w:history="1">
        <w:r w:rsidRPr="00FA4E52">
          <w:rPr>
            <w:rFonts w:ascii="Times New Roman" w:eastAsia="Times New Roman" w:hAnsi="Times New Roman" w:cs="Times New Roman"/>
            <w:color w:val="073A5E"/>
            <w:spacing w:val="2"/>
            <w:sz w:val="24"/>
            <w:szCs w:val="24"/>
            <w:u w:val="single"/>
            <w:lang w:eastAsia="ru-RU"/>
          </w:rPr>
          <w:t>1-қосымшаға</w:t>
        </w:r>
      </w:hyperlink>
      <w:r w:rsidRPr="00FA4E52">
        <w:rPr>
          <w:rFonts w:ascii="Times New Roman" w:eastAsia="Times New Roman" w:hAnsi="Times New Roman" w:cs="Times New Roman"/>
          <w:color w:val="000000"/>
          <w:spacing w:val="2"/>
          <w:sz w:val="24"/>
          <w:szCs w:val="24"/>
          <w:lang w:eastAsia="ru-RU"/>
        </w:rPr>
        <w:t> сәйкес нысан бойынша өтініш береді.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9" w:anchor="z310" w:history="1">
        <w:r w:rsidRPr="00FA4E52">
          <w:rPr>
            <w:rFonts w:ascii="Times New Roman" w:eastAsia="Times New Roman" w:hAnsi="Times New Roman" w:cs="Times New Roman"/>
            <w:color w:val="073A5E"/>
            <w:spacing w:val="2"/>
            <w:sz w:val="24"/>
            <w:szCs w:val="24"/>
            <w:u w:val="single"/>
            <w:lang w:eastAsia="ru-RU"/>
          </w:rPr>
          <w:t>3-қосымшаға</w:t>
        </w:r>
      </w:hyperlink>
      <w:r w:rsidRPr="00FA4E52">
        <w:rPr>
          <w:rFonts w:ascii="Times New Roman" w:eastAsia="Times New Roman" w:hAnsi="Times New Roman" w:cs="Times New Roman"/>
          <w:color w:val="000000"/>
          <w:spacing w:val="2"/>
          <w:sz w:val="24"/>
          <w:szCs w:val="24"/>
          <w:lang w:eastAsia="ru-RU"/>
        </w:rPr>
        <w:t> сәйкес нысан бойынша құжаттарды қабылдаудан бас тарту туралы қолхат береді.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6. Мемлекеттік корпорация құжаттар топтамасын көрсетілетін қызметті берушіге курьер арқылы жеткізуді 1 (бір) жұмыс күні ішінде жүзеге асырады.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корпорацияға жүгінген кезде құжаттарды қабылдау күні мемлекеттік қызмет көрсету мерзіміне кірмейді.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8. Көрсетілетін қызметті беруші құжаттарды алған сәттен бастап 1 (бір) жұмыс күні ішінде ұсынылған құжаттардың толықтығын тексереді.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13. Құжаттарды қараудың жалпы мерзімі және жолдама алу не мемлекеттік қызмет көрсетуден бас тарту 5 (бес) жұмыс күнін құрайды.</w:t>
      </w:r>
    </w:p>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10" w:anchor="z75" w:history="1">
        <w:r w:rsidRPr="00FA4E52">
          <w:rPr>
            <w:rFonts w:ascii="Times New Roman" w:eastAsia="Times New Roman" w:hAnsi="Times New Roman" w:cs="Times New Roman"/>
            <w:color w:val="073A5E"/>
            <w:spacing w:val="2"/>
            <w:sz w:val="24"/>
            <w:szCs w:val="24"/>
            <w:u w:val="single"/>
            <w:lang w:eastAsia="ru-RU"/>
          </w:rPr>
          <w:t>2-тармағына</w:t>
        </w:r>
      </w:hyperlink>
      <w:r w:rsidRPr="00FA4E52">
        <w:rPr>
          <w:rFonts w:ascii="Times New Roman" w:eastAsia="Times New Roman" w:hAnsi="Times New Roman" w:cs="Times New Roman"/>
          <w:color w:val="000000"/>
          <w:spacing w:val="2"/>
          <w:sz w:val="24"/>
          <w:szCs w:val="24"/>
          <w:lang w:eastAsia="ru-RU"/>
        </w:rPr>
        <w:t> сәйкес тіркелген күнінен бастап 5 (бес) жұмыс күні ішінде қаралуға жатады.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1341" w:type="dxa"/>
        <w:tblInd w:w="-1201" w:type="dxa"/>
        <w:shd w:val="clear" w:color="auto" w:fill="FFFFFF"/>
        <w:tblLayout w:type="fixed"/>
        <w:tblCellMar>
          <w:left w:w="0" w:type="dxa"/>
          <w:right w:w="0" w:type="dxa"/>
        </w:tblCellMar>
        <w:tblLook w:val="04A0"/>
      </w:tblPr>
      <w:tblGrid>
        <w:gridCol w:w="8337"/>
        <w:gridCol w:w="3004"/>
      </w:tblGrid>
      <w:tr w:rsidR="00276EDC" w:rsidRPr="00FA4E52" w:rsidTr="00FA4E52">
        <w:tc>
          <w:tcPr>
            <w:tcW w:w="8337"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tc>
        <w:tc>
          <w:tcPr>
            <w:tcW w:w="3004" w:type="dxa"/>
            <w:tcBorders>
              <w:top w:val="nil"/>
              <w:left w:val="nil"/>
              <w:bottom w:val="nil"/>
              <w:right w:val="nil"/>
            </w:tcBorders>
            <w:shd w:val="clear" w:color="auto" w:fill="auto"/>
            <w:tcMar>
              <w:top w:w="45" w:type="dxa"/>
              <w:left w:w="75" w:type="dxa"/>
              <w:bottom w:w="45" w:type="dxa"/>
              <w:right w:w="75" w:type="dxa"/>
            </w:tcMar>
            <w:hideMark/>
          </w:tcPr>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bookmarkStart w:id="0" w:name="z306"/>
            <w:bookmarkEnd w:id="0"/>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276EDC"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r w:rsidRPr="00FA4E52">
              <w:rPr>
                <w:rFonts w:ascii="Times New Roman" w:eastAsia="Times New Roman" w:hAnsi="Times New Roman" w:cs="Times New Roman"/>
                <w:color w:val="000000"/>
                <w:sz w:val="24"/>
                <w:szCs w:val="24"/>
                <w:lang w:val="kk-KZ" w:eastAsia="ru-RU"/>
              </w:rPr>
              <w:t>"</w:t>
            </w: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276EDC"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r w:rsidRPr="00FA4E52">
              <w:rPr>
                <w:rFonts w:ascii="Times New Roman" w:eastAsia="Times New Roman" w:hAnsi="Times New Roman" w:cs="Times New Roman"/>
                <w:color w:val="000000"/>
                <w:sz w:val="24"/>
                <w:szCs w:val="24"/>
                <w:lang w:val="kk-KZ" w:eastAsia="ru-RU"/>
              </w:rPr>
              <w:t>М</w:t>
            </w: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p>
          <w:p w:rsidR="00276EDC" w:rsidRPr="00FA4E52" w:rsidRDefault="00FA4E52" w:rsidP="00FA4E52">
            <w:pPr>
              <w:spacing w:after="0" w:line="240" w:lineRule="auto"/>
              <w:ind w:left="-48" w:firstLine="4111"/>
              <w:jc w:val="center"/>
              <w:rPr>
                <w:rFonts w:ascii="Times New Roman" w:eastAsia="Times New Roman" w:hAnsi="Times New Roman" w:cs="Times New Roman"/>
                <w:color w:val="000000"/>
                <w:sz w:val="24"/>
                <w:szCs w:val="24"/>
                <w:lang w:val="kk-KZ" w:eastAsia="ru-RU"/>
              </w:rPr>
            </w:pPr>
            <w:r w:rsidRPr="00FA4E52">
              <w:rPr>
                <w:rFonts w:ascii="Times New Roman" w:eastAsia="Times New Roman" w:hAnsi="Times New Roman" w:cs="Times New Roman"/>
                <w:color w:val="000000"/>
                <w:sz w:val="24"/>
                <w:szCs w:val="24"/>
                <w:lang w:val="kk-KZ" w:eastAsia="ru-RU"/>
              </w:rPr>
              <w:t>М</w:t>
            </w:r>
            <w:r>
              <w:rPr>
                <w:rFonts w:ascii="Times New Roman" w:eastAsia="Times New Roman" w:hAnsi="Times New Roman" w:cs="Times New Roman"/>
                <w:color w:val="000000"/>
                <w:sz w:val="24"/>
                <w:szCs w:val="24"/>
                <w:lang w:val="kk-KZ" w:eastAsia="ru-RU"/>
              </w:rPr>
              <w:t>М</w:t>
            </w:r>
            <w:r w:rsidR="00276EDC" w:rsidRPr="00FA4E52">
              <w:rPr>
                <w:rFonts w:ascii="Times New Roman" w:eastAsia="Times New Roman" w:hAnsi="Times New Roman" w:cs="Times New Roman"/>
                <w:color w:val="000000"/>
                <w:sz w:val="24"/>
                <w:szCs w:val="24"/>
                <w:lang w:val="kk-KZ" w:eastAsia="ru-RU"/>
              </w:rPr>
              <w:t>емлекеттік білім беру</w:t>
            </w:r>
            <w:r w:rsidR="00276EDC" w:rsidRPr="00FA4E52">
              <w:rPr>
                <w:rFonts w:ascii="Times New Roman" w:eastAsia="Times New Roman" w:hAnsi="Times New Roman" w:cs="Times New Roman"/>
                <w:color w:val="000000"/>
                <w:sz w:val="24"/>
                <w:szCs w:val="24"/>
                <w:lang w:val="kk-KZ" w:eastAsia="ru-RU"/>
              </w:rPr>
              <w:br/>
              <w:t>мекемелеріндегі білім алушылар</w:t>
            </w:r>
            <w:r w:rsidR="00276EDC" w:rsidRPr="00FA4E52">
              <w:rPr>
                <w:rFonts w:ascii="Times New Roman" w:eastAsia="Times New Roman" w:hAnsi="Times New Roman" w:cs="Times New Roman"/>
                <w:color w:val="000000"/>
                <w:sz w:val="24"/>
                <w:szCs w:val="24"/>
                <w:lang w:val="kk-KZ" w:eastAsia="ru-RU"/>
              </w:rPr>
              <w:br/>
              <w:t>мен тәрбиенушілердің</w:t>
            </w:r>
            <w:r w:rsidR="00276EDC" w:rsidRPr="00FA4E52">
              <w:rPr>
                <w:rFonts w:ascii="Times New Roman" w:eastAsia="Times New Roman" w:hAnsi="Times New Roman" w:cs="Times New Roman"/>
                <w:color w:val="000000"/>
                <w:sz w:val="24"/>
                <w:szCs w:val="24"/>
                <w:lang w:val="kk-KZ" w:eastAsia="ru-RU"/>
              </w:rPr>
              <w:br/>
              <w:t>жекелеген санаттарына қала</w:t>
            </w:r>
            <w:r w:rsidR="00276EDC" w:rsidRPr="00FA4E52">
              <w:rPr>
                <w:rFonts w:ascii="Times New Roman" w:eastAsia="Times New Roman" w:hAnsi="Times New Roman" w:cs="Times New Roman"/>
                <w:color w:val="000000"/>
                <w:sz w:val="24"/>
                <w:szCs w:val="24"/>
                <w:lang w:val="kk-KZ" w:eastAsia="ru-RU"/>
              </w:rPr>
              <w:br/>
            </w:r>
            <w:r w:rsidR="00276EDC" w:rsidRPr="00FA4E52">
              <w:rPr>
                <w:rFonts w:ascii="Times New Roman" w:eastAsia="Times New Roman" w:hAnsi="Times New Roman" w:cs="Times New Roman"/>
                <w:color w:val="000000"/>
                <w:sz w:val="24"/>
                <w:szCs w:val="24"/>
                <w:lang w:val="kk-KZ" w:eastAsia="ru-RU"/>
              </w:rPr>
              <w:lastRenderedPageBreak/>
              <w:t>сыртындағы және мектеп</w:t>
            </w:r>
            <w:r w:rsidR="00276EDC" w:rsidRPr="00FA4E52">
              <w:rPr>
                <w:rFonts w:ascii="Times New Roman" w:eastAsia="Times New Roman" w:hAnsi="Times New Roman" w:cs="Times New Roman"/>
                <w:color w:val="000000"/>
                <w:sz w:val="24"/>
                <w:szCs w:val="24"/>
                <w:lang w:val="kk-KZ" w:eastAsia="ru-RU"/>
              </w:rPr>
              <w:br/>
              <w:t>жанындағы лагерьлерде</w:t>
            </w:r>
            <w:r w:rsidR="00276EDC" w:rsidRPr="00FA4E52">
              <w:rPr>
                <w:rFonts w:ascii="Times New Roman" w:eastAsia="Times New Roman" w:hAnsi="Times New Roman" w:cs="Times New Roman"/>
                <w:color w:val="000000"/>
                <w:sz w:val="24"/>
                <w:szCs w:val="24"/>
                <w:lang w:val="kk-KZ" w:eastAsia="ru-RU"/>
              </w:rPr>
              <w:br/>
              <w:t>демалуы үшін құжаттар</w:t>
            </w:r>
            <w:r w:rsidR="00276EDC" w:rsidRPr="00FA4E52">
              <w:rPr>
                <w:rFonts w:ascii="Times New Roman" w:eastAsia="Times New Roman" w:hAnsi="Times New Roman" w:cs="Times New Roman"/>
                <w:color w:val="000000"/>
                <w:sz w:val="24"/>
                <w:szCs w:val="24"/>
                <w:lang w:val="kk-KZ" w:eastAsia="ru-RU"/>
              </w:rPr>
              <w:br/>
              <w:t>қабылдау және жолдама беру"</w:t>
            </w:r>
            <w:r w:rsidR="00276EDC" w:rsidRPr="00FA4E52">
              <w:rPr>
                <w:rFonts w:ascii="Times New Roman" w:eastAsia="Times New Roman" w:hAnsi="Times New Roman" w:cs="Times New Roman"/>
                <w:color w:val="000000"/>
                <w:sz w:val="24"/>
                <w:szCs w:val="24"/>
                <w:lang w:val="kk-KZ" w:eastAsia="ru-RU"/>
              </w:rPr>
              <w:br/>
              <w:t>мемлекеттік қызметті көрсету</w:t>
            </w:r>
            <w:r w:rsidR="00276EDC" w:rsidRPr="00FA4E52">
              <w:rPr>
                <w:rFonts w:ascii="Times New Roman" w:eastAsia="Times New Roman" w:hAnsi="Times New Roman" w:cs="Times New Roman"/>
                <w:color w:val="000000"/>
                <w:sz w:val="24"/>
                <w:szCs w:val="24"/>
                <w:lang w:val="kk-KZ" w:eastAsia="ru-RU"/>
              </w:rPr>
              <w:br/>
              <w:t>қағидаларына</w:t>
            </w:r>
            <w:r w:rsidR="00276EDC" w:rsidRPr="00FA4E52">
              <w:rPr>
                <w:rFonts w:ascii="Times New Roman" w:eastAsia="Times New Roman" w:hAnsi="Times New Roman" w:cs="Times New Roman"/>
                <w:color w:val="000000"/>
                <w:sz w:val="24"/>
                <w:szCs w:val="24"/>
                <w:lang w:val="kk-KZ" w:eastAsia="ru-RU"/>
              </w:rPr>
              <w:br/>
              <w:t>1-қосымша</w:t>
            </w:r>
          </w:p>
        </w:tc>
      </w:tr>
      <w:tr w:rsidR="00276EDC" w:rsidRPr="00FA4E52" w:rsidTr="00FA4E52">
        <w:tc>
          <w:tcPr>
            <w:tcW w:w="8337"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val="kk-KZ" w:eastAsia="ru-RU"/>
              </w:rPr>
            </w:pPr>
          </w:p>
        </w:tc>
        <w:tc>
          <w:tcPr>
            <w:tcW w:w="3004"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r w:rsidRPr="00FA4E52">
              <w:rPr>
                <w:rFonts w:ascii="Times New Roman" w:eastAsia="Times New Roman" w:hAnsi="Times New Roman" w:cs="Times New Roman"/>
                <w:color w:val="000000"/>
                <w:sz w:val="24"/>
                <w:szCs w:val="24"/>
                <w:lang w:eastAsia="ru-RU"/>
              </w:rPr>
              <w:t>Нысан</w:t>
            </w:r>
          </w:p>
        </w:tc>
      </w:tr>
      <w:tr w:rsidR="00276EDC" w:rsidRPr="00FA4E52" w:rsidTr="00FA4E52">
        <w:tc>
          <w:tcPr>
            <w:tcW w:w="8337"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p>
        </w:tc>
        <w:tc>
          <w:tcPr>
            <w:tcW w:w="3004"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r w:rsidRPr="00FA4E52">
              <w:rPr>
                <w:rFonts w:ascii="Times New Roman" w:eastAsia="Times New Roman" w:hAnsi="Times New Roman" w:cs="Times New Roman"/>
                <w:color w:val="000000"/>
                <w:sz w:val="24"/>
                <w:szCs w:val="24"/>
                <w:lang w:eastAsia="ru-RU"/>
              </w:rPr>
              <w:t>Нұр-Сұлтан, Алматы және</w:t>
            </w:r>
            <w:r w:rsidRPr="00FA4E52">
              <w:rPr>
                <w:rFonts w:ascii="Times New Roman" w:eastAsia="Times New Roman" w:hAnsi="Times New Roman" w:cs="Times New Roman"/>
                <w:color w:val="000000"/>
                <w:sz w:val="24"/>
                <w:szCs w:val="24"/>
                <w:lang w:eastAsia="ru-RU"/>
              </w:rPr>
              <w:br/>
              <w:t>Шымкент қалаларының,</w:t>
            </w:r>
            <w:r w:rsidRPr="00FA4E52">
              <w:rPr>
                <w:rFonts w:ascii="Times New Roman" w:eastAsia="Times New Roman" w:hAnsi="Times New Roman" w:cs="Times New Roman"/>
                <w:color w:val="000000"/>
                <w:sz w:val="24"/>
                <w:szCs w:val="24"/>
                <w:lang w:eastAsia="ru-RU"/>
              </w:rPr>
              <w:br/>
              <w:t>облыстық маңызы бар</w:t>
            </w:r>
            <w:r w:rsidRPr="00FA4E52">
              <w:rPr>
                <w:rFonts w:ascii="Times New Roman" w:eastAsia="Times New Roman" w:hAnsi="Times New Roman" w:cs="Times New Roman"/>
                <w:color w:val="000000"/>
                <w:sz w:val="24"/>
                <w:szCs w:val="24"/>
                <w:lang w:eastAsia="ru-RU"/>
              </w:rPr>
              <w:br/>
              <w:t>аудандар мен қалалардың</w:t>
            </w:r>
            <w:r w:rsidRPr="00FA4E52">
              <w:rPr>
                <w:rFonts w:ascii="Times New Roman" w:eastAsia="Times New Roman" w:hAnsi="Times New Roman" w:cs="Times New Roman"/>
                <w:color w:val="000000"/>
                <w:sz w:val="24"/>
                <w:szCs w:val="24"/>
                <w:lang w:eastAsia="ru-RU"/>
              </w:rPr>
              <w:br/>
              <w:t>жергілікті атқарушы органның</w:t>
            </w:r>
            <w:r w:rsidRPr="00FA4E52">
              <w:rPr>
                <w:rFonts w:ascii="Times New Roman" w:eastAsia="Times New Roman" w:hAnsi="Times New Roman" w:cs="Times New Roman"/>
                <w:color w:val="000000"/>
                <w:sz w:val="24"/>
                <w:szCs w:val="24"/>
                <w:lang w:eastAsia="ru-RU"/>
              </w:rPr>
              <w:br/>
              <w:t>басшысына</w:t>
            </w:r>
            <w:r w:rsidRPr="00FA4E52">
              <w:rPr>
                <w:rFonts w:ascii="Times New Roman" w:eastAsia="Times New Roman" w:hAnsi="Times New Roman" w:cs="Times New Roman"/>
                <w:color w:val="000000"/>
                <w:sz w:val="24"/>
                <w:szCs w:val="24"/>
                <w:lang w:eastAsia="ru-RU"/>
              </w:rPr>
              <w:br/>
              <w:t>____________________________</w:t>
            </w:r>
            <w:r w:rsidRPr="00FA4E52">
              <w:rPr>
                <w:rFonts w:ascii="Times New Roman" w:eastAsia="Times New Roman" w:hAnsi="Times New Roman" w:cs="Times New Roman"/>
                <w:color w:val="000000"/>
                <w:sz w:val="24"/>
                <w:szCs w:val="24"/>
                <w:lang w:eastAsia="ru-RU"/>
              </w:rPr>
              <w:br/>
              <w:t>____________________________</w:t>
            </w:r>
            <w:r w:rsidRPr="00FA4E52">
              <w:rPr>
                <w:rFonts w:ascii="Times New Roman" w:eastAsia="Times New Roman" w:hAnsi="Times New Roman" w:cs="Times New Roman"/>
                <w:color w:val="000000"/>
                <w:sz w:val="24"/>
                <w:szCs w:val="24"/>
                <w:lang w:eastAsia="ru-RU"/>
              </w:rPr>
              <w:br/>
              <w:t>өтініш берушінің Т.А.Ә.</w:t>
            </w:r>
            <w:r w:rsidRPr="00FA4E52">
              <w:rPr>
                <w:rFonts w:ascii="Times New Roman" w:eastAsia="Times New Roman" w:hAnsi="Times New Roman" w:cs="Times New Roman"/>
                <w:color w:val="000000"/>
                <w:sz w:val="24"/>
                <w:szCs w:val="24"/>
                <w:lang w:eastAsia="ru-RU"/>
              </w:rPr>
              <w:br/>
              <w:t>(бар болғанда) және жеке</w:t>
            </w:r>
            <w:r w:rsidRPr="00FA4E52">
              <w:rPr>
                <w:rFonts w:ascii="Times New Roman" w:eastAsia="Times New Roman" w:hAnsi="Times New Roman" w:cs="Times New Roman"/>
                <w:color w:val="000000"/>
                <w:sz w:val="24"/>
                <w:szCs w:val="24"/>
                <w:lang w:eastAsia="ru-RU"/>
              </w:rPr>
              <w:br/>
              <w:t>сәйкестендіру нөмірі, мына</w:t>
            </w:r>
            <w:r w:rsidRPr="00FA4E52">
              <w:rPr>
                <w:rFonts w:ascii="Times New Roman" w:eastAsia="Times New Roman" w:hAnsi="Times New Roman" w:cs="Times New Roman"/>
                <w:color w:val="000000"/>
                <w:sz w:val="24"/>
                <w:szCs w:val="24"/>
                <w:lang w:eastAsia="ru-RU"/>
              </w:rPr>
              <w:br/>
              <w:t>мекенжайы бойынша тұратын:</w:t>
            </w:r>
            <w:r w:rsidRPr="00FA4E52">
              <w:rPr>
                <w:rFonts w:ascii="Times New Roman" w:eastAsia="Times New Roman" w:hAnsi="Times New Roman" w:cs="Times New Roman"/>
                <w:color w:val="000000"/>
                <w:sz w:val="24"/>
                <w:szCs w:val="24"/>
                <w:lang w:eastAsia="ru-RU"/>
              </w:rPr>
              <w:br/>
              <w:t>____________________________</w:t>
            </w:r>
            <w:r w:rsidRPr="00FA4E52">
              <w:rPr>
                <w:rFonts w:ascii="Times New Roman" w:eastAsia="Times New Roman" w:hAnsi="Times New Roman" w:cs="Times New Roman"/>
                <w:color w:val="000000"/>
                <w:sz w:val="24"/>
                <w:szCs w:val="24"/>
                <w:lang w:eastAsia="ru-RU"/>
              </w:rPr>
              <w:br/>
              <w:t>(елді мекен атауы, тұрғылықты</w:t>
            </w:r>
            <w:r w:rsidRPr="00FA4E52">
              <w:rPr>
                <w:rFonts w:ascii="Times New Roman" w:eastAsia="Times New Roman" w:hAnsi="Times New Roman" w:cs="Times New Roman"/>
                <w:color w:val="000000"/>
                <w:sz w:val="24"/>
                <w:szCs w:val="24"/>
                <w:lang w:eastAsia="ru-RU"/>
              </w:rPr>
              <w:br/>
              <w:t>мекенжайы, телефоны)</w:t>
            </w:r>
          </w:p>
        </w:tc>
      </w:tr>
    </w:tbl>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Өтініш</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"___" _____________20__ жыл                         қолы</w:t>
      </w:r>
    </w:p>
    <w:tbl>
      <w:tblPr>
        <w:tblW w:w="10140" w:type="dxa"/>
        <w:shd w:val="clear" w:color="auto" w:fill="FFFFFF"/>
        <w:tblLayout w:type="fixed"/>
        <w:tblCellMar>
          <w:left w:w="0" w:type="dxa"/>
          <w:right w:w="0" w:type="dxa"/>
        </w:tblCellMar>
        <w:tblLook w:val="04A0"/>
      </w:tblPr>
      <w:tblGrid>
        <w:gridCol w:w="8420"/>
        <w:gridCol w:w="1720"/>
      </w:tblGrid>
      <w:tr w:rsidR="00276EDC" w:rsidRPr="00FA4E52" w:rsidTr="00FA4E52">
        <w:tc>
          <w:tcPr>
            <w:tcW w:w="8420"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p>
        </w:tc>
        <w:tc>
          <w:tcPr>
            <w:tcW w:w="1720" w:type="dxa"/>
            <w:tcBorders>
              <w:top w:val="nil"/>
              <w:left w:val="nil"/>
              <w:bottom w:val="nil"/>
              <w:right w:val="nil"/>
            </w:tcBorders>
            <w:shd w:val="clear" w:color="auto" w:fill="auto"/>
            <w:tcMar>
              <w:top w:w="45" w:type="dxa"/>
              <w:left w:w="75" w:type="dxa"/>
              <w:bottom w:w="45" w:type="dxa"/>
              <w:right w:w="75" w:type="dxa"/>
            </w:tcMar>
            <w:hideMark/>
          </w:tcPr>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bookmarkStart w:id="1" w:name="z308"/>
            <w:bookmarkEnd w:id="1"/>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P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val="kk-KZ" w:eastAsia="ru-RU"/>
              </w:rPr>
            </w:pPr>
            <w:r w:rsidRPr="00FA4E52">
              <w:rPr>
                <w:rFonts w:ascii="Times New Roman" w:eastAsia="Times New Roman" w:hAnsi="Times New Roman" w:cs="Times New Roman"/>
                <w:color w:val="000000"/>
                <w:sz w:val="24"/>
                <w:szCs w:val="24"/>
                <w:lang w:val="kk-KZ" w:eastAsia="ru-RU"/>
              </w:rPr>
              <w:lastRenderedPageBreak/>
              <w:t>"Мемлекеттік білім беру</w:t>
            </w:r>
            <w:r w:rsidRPr="00FA4E52">
              <w:rPr>
                <w:rFonts w:ascii="Times New Roman" w:eastAsia="Times New Roman" w:hAnsi="Times New Roman" w:cs="Times New Roman"/>
                <w:color w:val="000000"/>
                <w:sz w:val="24"/>
                <w:szCs w:val="24"/>
                <w:lang w:val="kk-KZ" w:eastAsia="ru-RU"/>
              </w:rPr>
              <w:br/>
              <w:t>мекемелеріндегі білім алушылар</w:t>
            </w:r>
            <w:r w:rsidRPr="00FA4E52">
              <w:rPr>
                <w:rFonts w:ascii="Times New Roman" w:eastAsia="Times New Roman" w:hAnsi="Times New Roman" w:cs="Times New Roman"/>
                <w:color w:val="000000"/>
                <w:sz w:val="24"/>
                <w:szCs w:val="24"/>
                <w:lang w:val="kk-KZ" w:eastAsia="ru-RU"/>
              </w:rPr>
              <w:br/>
              <w:t>мен тәрбиенушілердің</w:t>
            </w:r>
            <w:r w:rsidRPr="00FA4E52">
              <w:rPr>
                <w:rFonts w:ascii="Times New Roman" w:eastAsia="Times New Roman" w:hAnsi="Times New Roman" w:cs="Times New Roman"/>
                <w:color w:val="000000"/>
                <w:sz w:val="24"/>
                <w:szCs w:val="24"/>
                <w:lang w:val="kk-KZ" w:eastAsia="ru-RU"/>
              </w:rPr>
              <w:br/>
              <w:t>жекелеген санаттарына қала</w:t>
            </w:r>
            <w:r w:rsidRPr="00FA4E52">
              <w:rPr>
                <w:rFonts w:ascii="Times New Roman" w:eastAsia="Times New Roman" w:hAnsi="Times New Roman" w:cs="Times New Roman"/>
                <w:color w:val="000000"/>
                <w:sz w:val="24"/>
                <w:szCs w:val="24"/>
                <w:lang w:val="kk-KZ" w:eastAsia="ru-RU"/>
              </w:rPr>
              <w:br/>
              <w:t>сыртындағы және мектеп</w:t>
            </w:r>
            <w:r w:rsidRPr="00FA4E52">
              <w:rPr>
                <w:rFonts w:ascii="Times New Roman" w:eastAsia="Times New Roman" w:hAnsi="Times New Roman" w:cs="Times New Roman"/>
                <w:color w:val="000000"/>
                <w:sz w:val="24"/>
                <w:szCs w:val="24"/>
                <w:lang w:val="kk-KZ" w:eastAsia="ru-RU"/>
              </w:rPr>
              <w:br/>
              <w:t>жанындағы лагерьлерде</w:t>
            </w:r>
            <w:r w:rsidRPr="00FA4E52">
              <w:rPr>
                <w:rFonts w:ascii="Times New Roman" w:eastAsia="Times New Roman" w:hAnsi="Times New Roman" w:cs="Times New Roman"/>
                <w:color w:val="000000"/>
                <w:sz w:val="24"/>
                <w:szCs w:val="24"/>
                <w:lang w:val="kk-KZ" w:eastAsia="ru-RU"/>
              </w:rPr>
              <w:br/>
              <w:t>демалуы үшін құжаттар</w:t>
            </w:r>
            <w:r w:rsidRPr="00FA4E52">
              <w:rPr>
                <w:rFonts w:ascii="Times New Roman" w:eastAsia="Times New Roman" w:hAnsi="Times New Roman" w:cs="Times New Roman"/>
                <w:color w:val="000000"/>
                <w:sz w:val="24"/>
                <w:szCs w:val="24"/>
                <w:lang w:val="kk-KZ" w:eastAsia="ru-RU"/>
              </w:rPr>
              <w:br/>
              <w:t>қабылдау және жолдама беру"</w:t>
            </w:r>
            <w:r w:rsidRPr="00FA4E52">
              <w:rPr>
                <w:rFonts w:ascii="Times New Roman" w:eastAsia="Times New Roman" w:hAnsi="Times New Roman" w:cs="Times New Roman"/>
                <w:color w:val="000000"/>
                <w:sz w:val="24"/>
                <w:szCs w:val="24"/>
                <w:lang w:val="kk-KZ" w:eastAsia="ru-RU"/>
              </w:rPr>
              <w:br/>
              <w:t>мемлекеттік қызметті көрсету</w:t>
            </w:r>
            <w:r w:rsidRPr="00FA4E52">
              <w:rPr>
                <w:rFonts w:ascii="Times New Roman" w:eastAsia="Times New Roman" w:hAnsi="Times New Roman" w:cs="Times New Roman"/>
                <w:color w:val="000000"/>
                <w:sz w:val="24"/>
                <w:szCs w:val="24"/>
                <w:lang w:val="kk-KZ" w:eastAsia="ru-RU"/>
              </w:rPr>
              <w:br/>
              <w:t>қағидаларына</w:t>
            </w:r>
            <w:r w:rsidRPr="00FA4E52">
              <w:rPr>
                <w:rFonts w:ascii="Times New Roman" w:eastAsia="Times New Roman" w:hAnsi="Times New Roman" w:cs="Times New Roman"/>
                <w:color w:val="000000"/>
                <w:sz w:val="24"/>
                <w:szCs w:val="24"/>
                <w:lang w:val="kk-KZ" w:eastAsia="ru-RU"/>
              </w:rPr>
              <w:br/>
              <w:t>2-қосымша</w:t>
            </w:r>
          </w:p>
        </w:tc>
      </w:tr>
    </w:tbl>
    <w:p w:rsidR="00276EDC" w:rsidRPr="00FA4E52" w:rsidRDefault="00276EDC" w:rsidP="00FA4E52">
      <w:pPr>
        <w:shd w:val="clear" w:color="auto" w:fill="FFFFFF"/>
        <w:spacing w:before="225" w:after="135" w:line="390" w:lineRule="atLeast"/>
        <w:ind w:left="142" w:right="142" w:firstLine="284"/>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11482" w:type="dxa"/>
        <w:tblInd w:w="2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5649"/>
        <w:gridCol w:w="5438"/>
      </w:tblGrid>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Көрсетілетін қызметті берушінің атауы</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қызметті ұсыну тәсілдері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Өтінішті қабылдау және мемлекеттік қызмет көрсетудің нәтижесін беру:</w:t>
            </w:r>
            <w:r w:rsidRPr="00FA4E52">
              <w:rPr>
                <w:rFonts w:ascii="Times New Roman" w:eastAsia="Times New Roman" w:hAnsi="Times New Roman" w:cs="Times New Roman"/>
                <w:color w:val="000000"/>
                <w:spacing w:val="2"/>
                <w:sz w:val="24"/>
                <w:szCs w:val="24"/>
                <w:lang w:eastAsia="ru-RU"/>
              </w:rPr>
              <w:br/>
              <w:t>1) көрсетілетін қызметті берушінің кеңсесі;</w:t>
            </w:r>
            <w:r w:rsidRPr="00FA4E52">
              <w:rPr>
                <w:rFonts w:ascii="Times New Roman" w:eastAsia="Times New Roman" w:hAnsi="Times New Roman" w:cs="Times New Roman"/>
                <w:color w:val="000000"/>
                <w:spacing w:val="2"/>
                <w:sz w:val="24"/>
                <w:szCs w:val="24"/>
                <w:lang w:eastAsia="ru-RU"/>
              </w:rPr>
              <w:br/>
              <w:t>2) "Азаматтарға арналған үкімет" мемлекеттік корпорациясының коммерциялық емес қоғамы (бұдан әрі - Мемлекеттік корпорация);</w:t>
            </w:r>
            <w:r w:rsidRPr="00FA4E52">
              <w:rPr>
                <w:rFonts w:ascii="Times New Roman" w:eastAsia="Times New Roman" w:hAnsi="Times New Roman" w:cs="Times New Roman"/>
                <w:color w:val="000000"/>
                <w:spacing w:val="2"/>
                <w:sz w:val="24"/>
                <w:szCs w:val="24"/>
                <w:lang w:eastAsia="ru-RU"/>
              </w:rPr>
              <w:br/>
              <w:t>3) білім беру ұйымдары;</w:t>
            </w:r>
            <w:r w:rsidRPr="00FA4E52">
              <w:rPr>
                <w:rFonts w:ascii="Times New Roman" w:eastAsia="Times New Roman" w:hAnsi="Times New Roman" w:cs="Times New Roman"/>
                <w:color w:val="000000"/>
                <w:spacing w:val="2"/>
                <w:sz w:val="24"/>
                <w:szCs w:val="24"/>
                <w:lang w:eastAsia="ru-RU"/>
              </w:rPr>
              <w:br/>
              <w:t>4) "электрондық үкіметтің" www.egov.kz веб-порталы (бұдан әрі - портал) арқылы жүзеге асырылады.</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қызмет көрсету мерзімі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FA4E52">
              <w:rPr>
                <w:rFonts w:ascii="Times New Roman" w:eastAsia="Times New Roman" w:hAnsi="Times New Roman" w:cs="Times New Roman"/>
                <w:color w:val="000000"/>
                <w:spacing w:val="2"/>
                <w:sz w:val="24"/>
                <w:szCs w:val="24"/>
                <w:lang w:eastAsia="ru-RU"/>
              </w:rPr>
              <w:br/>
              <w:t xml:space="preserve">2) көрсетілетін қызметті берушіде немесе Мемлекеттік корпорацияда құжаттарды тапсыру үшін күтудің рұқсат берілетін ең ұзақ уақыты – 15 </w:t>
            </w:r>
            <w:r w:rsidRPr="00FA4E52">
              <w:rPr>
                <w:rFonts w:ascii="Times New Roman" w:eastAsia="Times New Roman" w:hAnsi="Times New Roman" w:cs="Times New Roman"/>
                <w:color w:val="000000"/>
                <w:spacing w:val="2"/>
                <w:sz w:val="24"/>
                <w:szCs w:val="24"/>
                <w:lang w:eastAsia="ru-RU"/>
              </w:rPr>
              <w:lastRenderedPageBreak/>
              <w:t>минут;</w:t>
            </w:r>
            <w:r w:rsidRPr="00FA4E52">
              <w:rPr>
                <w:rFonts w:ascii="Times New Roman" w:eastAsia="Times New Roman" w:hAnsi="Times New Roman" w:cs="Times New Roman"/>
                <w:color w:val="000000"/>
                <w:spacing w:val="2"/>
                <w:sz w:val="24"/>
                <w:szCs w:val="24"/>
                <w:lang w:eastAsia="ru-RU"/>
              </w:rPr>
              <w:br/>
              <w:t>3) көрсетілетін қызметті берушінің қызмет көрсетудің рұқсат берілетін ең ұзақ уақыты – 30 минут, Мемлекеттік корпорацияда – 15 минут.</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Көрсету нысаны</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Электрондық (ішінара автоматтандырылған) және (немесе) қағаз жүзінде</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қызметті көрсету нәтижесі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FA4E52">
              <w:rPr>
                <w:rFonts w:ascii="Times New Roman" w:eastAsia="Times New Roman" w:hAnsi="Times New Roman" w:cs="Times New Roman"/>
                <w:color w:val="000000"/>
                <w:spacing w:val="2"/>
                <w:sz w:val="24"/>
                <w:szCs w:val="24"/>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Тегін</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Жұмыс кестесі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FA4E52">
              <w:rPr>
                <w:rFonts w:ascii="Times New Roman" w:eastAsia="Times New Roman" w:hAnsi="Times New Roman" w:cs="Times New Roman"/>
                <w:color w:val="000000"/>
                <w:spacing w:val="2"/>
                <w:sz w:val="24"/>
                <w:szCs w:val="24"/>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FA4E52">
              <w:rPr>
                <w:rFonts w:ascii="Times New Roman" w:eastAsia="Times New Roman" w:hAnsi="Times New Roman" w:cs="Times New Roman"/>
                <w:color w:val="000000"/>
                <w:spacing w:val="2"/>
                <w:sz w:val="24"/>
                <w:szCs w:val="24"/>
                <w:lang w:eastAsia="ru-RU"/>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FA4E52">
              <w:rPr>
                <w:rFonts w:ascii="Times New Roman" w:eastAsia="Times New Roman" w:hAnsi="Times New Roman" w:cs="Times New Roman"/>
                <w:color w:val="000000"/>
                <w:spacing w:val="2"/>
                <w:sz w:val="24"/>
                <w:szCs w:val="24"/>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FA4E52">
              <w:rPr>
                <w:rFonts w:ascii="Times New Roman" w:eastAsia="Times New Roman" w:hAnsi="Times New Roman" w:cs="Times New Roman"/>
                <w:color w:val="000000"/>
                <w:spacing w:val="2"/>
                <w:sz w:val="24"/>
                <w:szCs w:val="24"/>
                <w:lang w:eastAsia="ru-RU"/>
              </w:rPr>
              <w:br/>
            </w:r>
            <w:r w:rsidRPr="00FA4E52">
              <w:rPr>
                <w:rFonts w:ascii="Times New Roman" w:eastAsia="Times New Roman" w:hAnsi="Times New Roman" w:cs="Times New Roman"/>
                <w:color w:val="000000"/>
                <w:spacing w:val="2"/>
                <w:sz w:val="24"/>
                <w:szCs w:val="24"/>
                <w:lang w:eastAsia="ru-RU"/>
              </w:rPr>
              <w:lastRenderedPageBreak/>
              <w:t>Мемлекеттік қызмет көрсету орындарының мекенжайлары:</w:t>
            </w:r>
            <w:r w:rsidRPr="00FA4E52">
              <w:rPr>
                <w:rFonts w:ascii="Times New Roman" w:eastAsia="Times New Roman" w:hAnsi="Times New Roman" w:cs="Times New Roman"/>
                <w:color w:val="000000"/>
                <w:spacing w:val="2"/>
                <w:sz w:val="24"/>
                <w:szCs w:val="24"/>
                <w:lang w:eastAsia="ru-RU"/>
              </w:rPr>
              <w:br/>
              <w:t>1) Қазақстан Республикасы Білім және ғылым министрлігінің: www.edu.gov.kz интернет-ресурсында;</w:t>
            </w:r>
            <w:r w:rsidRPr="00FA4E52">
              <w:rPr>
                <w:rFonts w:ascii="Times New Roman" w:eastAsia="Times New Roman" w:hAnsi="Times New Roman" w:cs="Times New Roman"/>
                <w:color w:val="000000"/>
                <w:spacing w:val="2"/>
                <w:sz w:val="24"/>
                <w:szCs w:val="24"/>
                <w:lang w:eastAsia="ru-RU"/>
              </w:rPr>
              <w:br/>
              <w:t>2) www.egov.kz порталында орналасқан.</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Құжаттардың тізбесі</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Көрсетілетін қызметті берушіге және Мемлекеттік корпорацияға жүгінген кезде:</w:t>
            </w:r>
            <w:r w:rsidRPr="00FA4E52">
              <w:rPr>
                <w:rFonts w:ascii="Times New Roman" w:eastAsia="Times New Roman" w:hAnsi="Times New Roman" w:cs="Times New Roman"/>
                <w:color w:val="000000"/>
                <w:spacing w:val="2"/>
                <w:sz w:val="24"/>
                <w:szCs w:val="24"/>
                <w:lang w:eastAsia="ru-RU"/>
              </w:rPr>
              <w:br/>
              <w:t>1) өтініш;</w:t>
            </w:r>
            <w:r w:rsidRPr="00FA4E52">
              <w:rPr>
                <w:rFonts w:ascii="Times New Roman" w:eastAsia="Times New Roman" w:hAnsi="Times New Roman" w:cs="Times New Roman"/>
                <w:color w:val="000000"/>
                <w:spacing w:val="2"/>
                <w:sz w:val="24"/>
                <w:szCs w:val="24"/>
                <w:lang w:eastAsia="ru-RU"/>
              </w:rPr>
              <w:br/>
              <w:t>2) көрсетілетін қызметті алушының жеке басын куәландыратын құжаттың көшірмесі;</w:t>
            </w:r>
            <w:r w:rsidRPr="00FA4E52">
              <w:rPr>
                <w:rFonts w:ascii="Times New Roman" w:eastAsia="Times New Roman" w:hAnsi="Times New Roman" w:cs="Times New Roman"/>
                <w:color w:val="000000"/>
                <w:spacing w:val="2"/>
                <w:sz w:val="24"/>
                <w:szCs w:val="24"/>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FA4E52">
              <w:rPr>
                <w:rFonts w:ascii="Times New Roman" w:eastAsia="Times New Roman" w:hAnsi="Times New Roman" w:cs="Times New Roman"/>
                <w:color w:val="000000"/>
                <w:spacing w:val="2"/>
                <w:sz w:val="24"/>
                <w:szCs w:val="24"/>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FA4E52">
              <w:rPr>
                <w:rFonts w:ascii="Times New Roman" w:eastAsia="Times New Roman" w:hAnsi="Times New Roman" w:cs="Times New Roman"/>
                <w:color w:val="000000"/>
                <w:spacing w:val="2"/>
                <w:sz w:val="24"/>
                <w:szCs w:val="24"/>
                <w:lang w:eastAsia="ru-RU"/>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FA4E52">
              <w:rPr>
                <w:rFonts w:ascii="Times New Roman" w:eastAsia="Times New Roman" w:hAnsi="Times New Roman" w:cs="Times New Roman"/>
                <w:color w:val="000000"/>
                <w:spacing w:val="2"/>
                <w:sz w:val="24"/>
                <w:szCs w:val="24"/>
                <w:lang w:eastAsia="ru-RU"/>
              </w:rPr>
              <w:br/>
              <w:t>6) мәртебесін растайтын құжаттың көшірмесі:</w:t>
            </w:r>
            <w:r w:rsidRPr="00FA4E52">
              <w:rPr>
                <w:rFonts w:ascii="Times New Roman" w:eastAsia="Times New Roman" w:hAnsi="Times New Roman" w:cs="Times New Roman"/>
                <w:color w:val="000000"/>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A4E52">
              <w:rPr>
                <w:rFonts w:ascii="Times New Roman" w:eastAsia="Times New Roman" w:hAnsi="Times New Roman" w:cs="Times New Roman"/>
                <w:color w:val="000000"/>
                <w:spacing w:val="2"/>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FA4E52">
              <w:rPr>
                <w:rFonts w:ascii="Times New Roman" w:eastAsia="Times New Roman" w:hAnsi="Times New Roman" w:cs="Times New Roman"/>
                <w:color w:val="000000"/>
                <w:spacing w:val="2"/>
                <w:sz w:val="24"/>
                <w:szCs w:val="24"/>
                <w:lang w:eastAsia="ru-RU"/>
              </w:rPr>
              <w:br/>
              <w:t xml:space="preserve">отбасында тәрбиеленетін жетім балалар, ата-анасының қамқорлығынсыз қалған балалар үшін - </w:t>
            </w:r>
            <w:r w:rsidRPr="00FA4E52">
              <w:rPr>
                <w:rFonts w:ascii="Times New Roman" w:eastAsia="Times New Roman" w:hAnsi="Times New Roman" w:cs="Times New Roman"/>
                <w:color w:val="000000"/>
                <w:spacing w:val="2"/>
                <w:sz w:val="24"/>
                <w:szCs w:val="24"/>
                <w:lang w:eastAsia="ru-RU"/>
              </w:rPr>
              <w:lastRenderedPageBreak/>
              <w:t>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A4E52">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FA4E52">
              <w:rPr>
                <w:rFonts w:ascii="Times New Roman" w:eastAsia="Times New Roman" w:hAnsi="Times New Roman" w:cs="Times New Roman"/>
                <w:color w:val="000000"/>
                <w:spacing w:val="2"/>
                <w:sz w:val="24"/>
                <w:szCs w:val="24"/>
                <w:lang w:eastAsia="ru-RU"/>
              </w:rPr>
              <w:br/>
              <w:t>порталда:</w:t>
            </w:r>
            <w:r w:rsidRPr="00FA4E52">
              <w:rPr>
                <w:rFonts w:ascii="Times New Roman" w:eastAsia="Times New Roman" w:hAnsi="Times New Roman" w:cs="Times New Roman"/>
                <w:color w:val="000000"/>
                <w:spacing w:val="2"/>
                <w:sz w:val="24"/>
                <w:szCs w:val="24"/>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FA4E52">
              <w:rPr>
                <w:rFonts w:ascii="Times New Roman" w:eastAsia="Times New Roman" w:hAnsi="Times New Roman" w:cs="Times New Roman"/>
                <w:color w:val="000000"/>
                <w:spacing w:val="2"/>
                <w:sz w:val="24"/>
                <w:szCs w:val="24"/>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FA4E52">
              <w:rPr>
                <w:rFonts w:ascii="Times New Roman" w:eastAsia="Times New Roman" w:hAnsi="Times New Roman" w:cs="Times New Roman"/>
                <w:color w:val="000000"/>
                <w:spacing w:val="2"/>
                <w:sz w:val="24"/>
                <w:szCs w:val="24"/>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FA4E52">
              <w:rPr>
                <w:rFonts w:ascii="Times New Roman" w:eastAsia="Times New Roman" w:hAnsi="Times New Roman" w:cs="Times New Roman"/>
                <w:color w:val="000000"/>
                <w:spacing w:val="2"/>
                <w:sz w:val="24"/>
                <w:szCs w:val="24"/>
                <w:lang w:eastAsia="ru-RU"/>
              </w:rPr>
              <w:br/>
              <w:t>4) № 907 бұйрықпен бекітілген нысанға сәйкес сауықтыру лагерiне баратын мектеп оқушысына медициналық анықтаманың электрондық көшірмесі;</w:t>
            </w:r>
            <w:r w:rsidRPr="00FA4E52">
              <w:rPr>
                <w:rFonts w:ascii="Times New Roman" w:eastAsia="Times New Roman" w:hAnsi="Times New Roman" w:cs="Times New Roman"/>
                <w:color w:val="000000"/>
                <w:spacing w:val="2"/>
                <w:sz w:val="24"/>
                <w:szCs w:val="24"/>
                <w:lang w:eastAsia="ru-RU"/>
              </w:rPr>
              <w:br/>
              <w:t>5) мәртебесін растайтын құжаттың электрондық көшірмесі:</w:t>
            </w:r>
            <w:r w:rsidRPr="00FA4E52">
              <w:rPr>
                <w:rFonts w:ascii="Times New Roman" w:eastAsia="Times New Roman" w:hAnsi="Times New Roman" w:cs="Times New Roman"/>
                <w:color w:val="000000"/>
                <w:spacing w:val="2"/>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FA4E52">
              <w:rPr>
                <w:rFonts w:ascii="Times New Roman" w:eastAsia="Times New Roman" w:hAnsi="Times New Roman" w:cs="Times New Roman"/>
                <w:color w:val="000000"/>
                <w:spacing w:val="2"/>
                <w:sz w:val="24"/>
                <w:szCs w:val="24"/>
                <w:lang w:eastAsia="ru-RU"/>
              </w:rPr>
              <w:b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w:t>
            </w:r>
            <w:r w:rsidRPr="00FA4E52">
              <w:rPr>
                <w:rFonts w:ascii="Times New Roman" w:eastAsia="Times New Roman" w:hAnsi="Times New Roman" w:cs="Times New Roman"/>
                <w:color w:val="000000"/>
                <w:spacing w:val="2"/>
                <w:sz w:val="24"/>
                <w:szCs w:val="24"/>
                <w:lang w:eastAsia="ru-RU"/>
              </w:rPr>
              <w:lastRenderedPageBreak/>
              <w:t>төленетін алимент түріндегі табыстары туралы анықтама);</w:t>
            </w:r>
            <w:r w:rsidRPr="00FA4E52">
              <w:rPr>
                <w:rFonts w:ascii="Times New Roman" w:eastAsia="Times New Roman" w:hAnsi="Times New Roman" w:cs="Times New Roman"/>
                <w:color w:val="000000"/>
                <w:spacing w:val="2"/>
                <w:sz w:val="24"/>
                <w:szCs w:val="24"/>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FA4E52">
              <w:rPr>
                <w:rFonts w:ascii="Times New Roman" w:eastAsia="Times New Roman" w:hAnsi="Times New Roman" w:cs="Times New Roman"/>
                <w:color w:val="000000"/>
                <w:spacing w:val="2"/>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FA4E52">
              <w:rPr>
                <w:rFonts w:ascii="Times New Roman" w:eastAsia="Times New Roman" w:hAnsi="Times New Roman" w:cs="Times New Roman"/>
                <w:color w:val="000000"/>
                <w:spacing w:val="2"/>
                <w:sz w:val="24"/>
                <w:szCs w:val="24"/>
                <w:lang w:eastAsia="ru-RU"/>
              </w:rPr>
              <w:b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FA4E52">
              <w:rPr>
                <w:rFonts w:ascii="Times New Roman" w:eastAsia="Times New Roman" w:hAnsi="Times New Roman" w:cs="Times New Roman"/>
                <w:color w:val="000000"/>
                <w:spacing w:val="2"/>
                <w:sz w:val="24"/>
                <w:szCs w:val="24"/>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276EDC" w:rsidRPr="00FA4E52" w:rsidTr="00FA4E5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 xml:space="preserve">Мемлекеттік қызмет көрсетудің, оның ішінде электрондық нысанда көрсетілетін қызметтің </w:t>
            </w:r>
            <w:r w:rsidRPr="00FA4E52">
              <w:rPr>
                <w:rFonts w:ascii="Times New Roman" w:eastAsia="Times New Roman" w:hAnsi="Times New Roman" w:cs="Times New Roman"/>
                <w:color w:val="000000"/>
                <w:spacing w:val="2"/>
                <w:sz w:val="24"/>
                <w:szCs w:val="24"/>
                <w:lang w:eastAsia="ru-RU"/>
              </w:rPr>
              <w:lastRenderedPageBreak/>
              <w:t>ерекшеліктерін ескере отырып қойылатын өзге де талаптар</w:t>
            </w:r>
          </w:p>
        </w:tc>
        <w:tc>
          <w:tcPr>
            <w:tcW w:w="5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76EDC" w:rsidRPr="00FA4E52" w:rsidRDefault="00276EDC" w:rsidP="00FA4E52">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lastRenderedPageBreak/>
              <w:t xml:space="preserve">Көрсетілетін қызметті алушының мемлекеттік қызметті көрсету тәртібі мен мәртебесі туралы </w:t>
            </w:r>
            <w:r w:rsidRPr="00FA4E52">
              <w:rPr>
                <w:rFonts w:ascii="Times New Roman" w:eastAsia="Times New Roman" w:hAnsi="Times New Roman" w:cs="Times New Roman"/>
                <w:color w:val="000000"/>
                <w:spacing w:val="2"/>
                <w:sz w:val="24"/>
                <w:szCs w:val="24"/>
                <w:lang w:eastAsia="ru-RU"/>
              </w:rPr>
              <w:lastRenderedPageBreak/>
              <w:t>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r w:rsidRPr="00FA4E52">
              <w:rPr>
                <w:rFonts w:ascii="Times New Roman" w:eastAsia="Times New Roman" w:hAnsi="Times New Roman" w:cs="Times New Roman"/>
                <w:color w:val="000000"/>
                <w:sz w:val="24"/>
                <w:szCs w:val="24"/>
                <w:lang w:eastAsia="ru-RU"/>
              </w:rPr>
              <w:t>Жүктеу</w:t>
            </w:r>
          </w:p>
        </w:tc>
      </w:tr>
    </w:tbl>
    <w:p w:rsidR="00276EDC" w:rsidRPr="00FA4E52" w:rsidRDefault="00276EDC" w:rsidP="00FA4E52">
      <w:pPr>
        <w:spacing w:after="0" w:line="240" w:lineRule="auto"/>
        <w:jc w:val="center"/>
        <w:rPr>
          <w:rFonts w:ascii="Times New Roman" w:eastAsia="Times New Roman" w:hAnsi="Times New Roman" w:cs="Times New Roman"/>
          <w:vanish/>
          <w:sz w:val="24"/>
          <w:szCs w:val="24"/>
          <w:lang w:eastAsia="ru-RU"/>
        </w:rPr>
      </w:pPr>
    </w:p>
    <w:tbl>
      <w:tblPr>
        <w:tblW w:w="11841" w:type="dxa"/>
        <w:shd w:val="clear" w:color="auto" w:fill="FFFFFF"/>
        <w:tblCellMar>
          <w:left w:w="0" w:type="dxa"/>
          <w:right w:w="0" w:type="dxa"/>
        </w:tblCellMar>
        <w:tblLook w:val="04A0"/>
      </w:tblPr>
      <w:tblGrid>
        <w:gridCol w:w="8420"/>
        <w:gridCol w:w="3421"/>
      </w:tblGrid>
      <w:tr w:rsidR="00276EDC" w:rsidRPr="00FA4E52" w:rsidTr="00FA4E52">
        <w:tc>
          <w:tcPr>
            <w:tcW w:w="8420"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p>
        </w:tc>
        <w:tc>
          <w:tcPr>
            <w:tcW w:w="3421" w:type="dxa"/>
            <w:tcBorders>
              <w:top w:val="nil"/>
              <w:left w:val="nil"/>
              <w:bottom w:val="nil"/>
              <w:right w:val="nil"/>
            </w:tcBorders>
            <w:shd w:val="clear" w:color="auto" w:fill="auto"/>
            <w:tcMar>
              <w:top w:w="45" w:type="dxa"/>
              <w:left w:w="75" w:type="dxa"/>
              <w:bottom w:w="45" w:type="dxa"/>
              <w:right w:w="75" w:type="dxa"/>
            </w:tcMar>
            <w:hideMark/>
          </w:tcPr>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bookmarkStart w:id="2" w:name="z310"/>
            <w:bookmarkEnd w:id="2"/>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FA4E52" w:rsidRDefault="00FA4E52" w:rsidP="00FA4E52">
            <w:pPr>
              <w:spacing w:after="0" w:line="240" w:lineRule="auto"/>
              <w:jc w:val="center"/>
              <w:rPr>
                <w:rFonts w:ascii="Times New Roman" w:eastAsia="Times New Roman" w:hAnsi="Times New Roman" w:cs="Times New Roman"/>
                <w:color w:val="000000"/>
                <w:sz w:val="24"/>
                <w:szCs w:val="24"/>
                <w:lang w:val="kk-KZ" w:eastAsia="ru-RU"/>
              </w:rPr>
            </w:pPr>
          </w:p>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val="kk-KZ" w:eastAsia="ru-RU"/>
              </w:rPr>
            </w:pPr>
            <w:r w:rsidRPr="00FA4E52">
              <w:rPr>
                <w:rFonts w:ascii="Times New Roman" w:eastAsia="Times New Roman" w:hAnsi="Times New Roman" w:cs="Times New Roman"/>
                <w:color w:val="000000"/>
                <w:sz w:val="24"/>
                <w:szCs w:val="24"/>
                <w:lang w:val="kk-KZ" w:eastAsia="ru-RU"/>
              </w:rPr>
              <w:t>"Мемлекеттік білім беру</w:t>
            </w:r>
            <w:r w:rsidRPr="00FA4E52">
              <w:rPr>
                <w:rFonts w:ascii="Times New Roman" w:eastAsia="Times New Roman" w:hAnsi="Times New Roman" w:cs="Times New Roman"/>
                <w:color w:val="000000"/>
                <w:sz w:val="24"/>
                <w:szCs w:val="24"/>
                <w:lang w:val="kk-KZ" w:eastAsia="ru-RU"/>
              </w:rPr>
              <w:br/>
              <w:t>мекемелеріндегі білім алушылар</w:t>
            </w:r>
            <w:r w:rsidRPr="00FA4E52">
              <w:rPr>
                <w:rFonts w:ascii="Times New Roman" w:eastAsia="Times New Roman" w:hAnsi="Times New Roman" w:cs="Times New Roman"/>
                <w:color w:val="000000"/>
                <w:sz w:val="24"/>
                <w:szCs w:val="24"/>
                <w:lang w:val="kk-KZ" w:eastAsia="ru-RU"/>
              </w:rPr>
              <w:br/>
              <w:t>мен тәрбиенушілердің</w:t>
            </w:r>
            <w:r w:rsidRPr="00FA4E52">
              <w:rPr>
                <w:rFonts w:ascii="Times New Roman" w:eastAsia="Times New Roman" w:hAnsi="Times New Roman" w:cs="Times New Roman"/>
                <w:color w:val="000000"/>
                <w:sz w:val="24"/>
                <w:szCs w:val="24"/>
                <w:lang w:val="kk-KZ" w:eastAsia="ru-RU"/>
              </w:rPr>
              <w:br/>
              <w:t>жекелеген санаттарына қала</w:t>
            </w:r>
            <w:r w:rsidRPr="00FA4E52">
              <w:rPr>
                <w:rFonts w:ascii="Times New Roman" w:eastAsia="Times New Roman" w:hAnsi="Times New Roman" w:cs="Times New Roman"/>
                <w:color w:val="000000"/>
                <w:sz w:val="24"/>
                <w:szCs w:val="24"/>
                <w:lang w:val="kk-KZ" w:eastAsia="ru-RU"/>
              </w:rPr>
              <w:br/>
              <w:t>сыртындағы және мектеп</w:t>
            </w:r>
            <w:r w:rsidRPr="00FA4E52">
              <w:rPr>
                <w:rFonts w:ascii="Times New Roman" w:eastAsia="Times New Roman" w:hAnsi="Times New Roman" w:cs="Times New Roman"/>
                <w:color w:val="000000"/>
                <w:sz w:val="24"/>
                <w:szCs w:val="24"/>
                <w:lang w:val="kk-KZ" w:eastAsia="ru-RU"/>
              </w:rPr>
              <w:br/>
              <w:t>жанындағы лагерьлерде</w:t>
            </w:r>
            <w:r w:rsidRPr="00FA4E52">
              <w:rPr>
                <w:rFonts w:ascii="Times New Roman" w:eastAsia="Times New Roman" w:hAnsi="Times New Roman" w:cs="Times New Roman"/>
                <w:color w:val="000000"/>
                <w:sz w:val="24"/>
                <w:szCs w:val="24"/>
                <w:lang w:val="kk-KZ" w:eastAsia="ru-RU"/>
              </w:rPr>
              <w:br/>
              <w:t>демалуы үшін құжаттар</w:t>
            </w:r>
            <w:r w:rsidRPr="00FA4E52">
              <w:rPr>
                <w:rFonts w:ascii="Times New Roman" w:eastAsia="Times New Roman" w:hAnsi="Times New Roman" w:cs="Times New Roman"/>
                <w:color w:val="000000"/>
                <w:sz w:val="24"/>
                <w:szCs w:val="24"/>
                <w:lang w:val="kk-KZ" w:eastAsia="ru-RU"/>
              </w:rPr>
              <w:br/>
              <w:t>қабылдау және жолдама беру"</w:t>
            </w:r>
            <w:r w:rsidRPr="00FA4E52">
              <w:rPr>
                <w:rFonts w:ascii="Times New Roman" w:eastAsia="Times New Roman" w:hAnsi="Times New Roman" w:cs="Times New Roman"/>
                <w:color w:val="000000"/>
                <w:sz w:val="24"/>
                <w:szCs w:val="24"/>
                <w:lang w:val="kk-KZ" w:eastAsia="ru-RU"/>
              </w:rPr>
              <w:br/>
              <w:t>мемлекеттік қызметті көрсету</w:t>
            </w:r>
            <w:r w:rsidRPr="00FA4E52">
              <w:rPr>
                <w:rFonts w:ascii="Times New Roman" w:eastAsia="Times New Roman" w:hAnsi="Times New Roman" w:cs="Times New Roman"/>
                <w:color w:val="000000"/>
                <w:sz w:val="24"/>
                <w:szCs w:val="24"/>
                <w:lang w:val="kk-KZ" w:eastAsia="ru-RU"/>
              </w:rPr>
              <w:br/>
              <w:t>қағидаларына</w:t>
            </w:r>
            <w:r w:rsidRPr="00FA4E52">
              <w:rPr>
                <w:rFonts w:ascii="Times New Roman" w:eastAsia="Times New Roman" w:hAnsi="Times New Roman" w:cs="Times New Roman"/>
                <w:color w:val="000000"/>
                <w:sz w:val="24"/>
                <w:szCs w:val="24"/>
                <w:lang w:val="kk-KZ" w:eastAsia="ru-RU"/>
              </w:rPr>
              <w:br/>
              <w:t>3-қосымша</w:t>
            </w:r>
          </w:p>
        </w:tc>
      </w:tr>
      <w:tr w:rsidR="00276EDC" w:rsidRPr="00FA4E52" w:rsidTr="00FA4E52">
        <w:tc>
          <w:tcPr>
            <w:tcW w:w="8420"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val="kk-KZ" w:eastAsia="ru-RU"/>
              </w:rPr>
            </w:pPr>
          </w:p>
        </w:tc>
        <w:tc>
          <w:tcPr>
            <w:tcW w:w="3421" w:type="dxa"/>
            <w:tcBorders>
              <w:top w:val="nil"/>
              <w:left w:val="nil"/>
              <w:bottom w:val="nil"/>
              <w:right w:val="nil"/>
            </w:tcBorders>
            <w:shd w:val="clear" w:color="auto" w:fill="auto"/>
            <w:tcMar>
              <w:top w:w="45" w:type="dxa"/>
              <w:left w:w="75" w:type="dxa"/>
              <w:bottom w:w="45" w:type="dxa"/>
              <w:right w:w="75" w:type="dxa"/>
            </w:tcMar>
            <w:hideMark/>
          </w:tcPr>
          <w:p w:rsidR="00276EDC" w:rsidRPr="00FA4E52" w:rsidRDefault="00276EDC" w:rsidP="00FA4E52">
            <w:pPr>
              <w:spacing w:after="0" w:line="240" w:lineRule="auto"/>
              <w:jc w:val="center"/>
              <w:rPr>
                <w:rFonts w:ascii="Times New Roman" w:eastAsia="Times New Roman" w:hAnsi="Times New Roman" w:cs="Times New Roman"/>
                <w:color w:val="000000"/>
                <w:sz w:val="24"/>
                <w:szCs w:val="24"/>
                <w:lang w:eastAsia="ru-RU"/>
              </w:rPr>
            </w:pPr>
            <w:r w:rsidRPr="00FA4E52">
              <w:rPr>
                <w:rFonts w:ascii="Times New Roman" w:eastAsia="Times New Roman" w:hAnsi="Times New Roman" w:cs="Times New Roman"/>
                <w:color w:val="000000"/>
                <w:sz w:val="24"/>
                <w:szCs w:val="24"/>
                <w:lang w:eastAsia="ru-RU"/>
              </w:rPr>
              <w:t>Нысан</w:t>
            </w:r>
          </w:p>
        </w:tc>
      </w:tr>
    </w:tbl>
    <w:p w:rsidR="00276EDC" w:rsidRPr="00FA4E52" w:rsidRDefault="00276EDC" w:rsidP="00FA4E52">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eastAsia="ru-RU"/>
        </w:rPr>
      </w:pPr>
      <w:r w:rsidRPr="00FA4E52">
        <w:rPr>
          <w:rFonts w:ascii="Times New Roman" w:eastAsia="Times New Roman" w:hAnsi="Times New Roman" w:cs="Times New Roman"/>
          <w:color w:val="1E1E1E"/>
          <w:sz w:val="24"/>
          <w:szCs w:val="24"/>
          <w:lang w:eastAsia="ru-RU"/>
        </w:rPr>
        <w:t>Құжаттарды қабылдаудан бас тарту туралы қолхат</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көрсетілетін қызметтер туралы" 2013 жылғы 15 сәуірдегі</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Қазақстан Республикасы Заңының </w:t>
      </w:r>
      <w:hyperlink r:id="rId11" w:anchor="z24" w:history="1">
        <w:r w:rsidRPr="00FA4E52">
          <w:rPr>
            <w:rFonts w:ascii="Times New Roman" w:eastAsia="Times New Roman" w:hAnsi="Times New Roman" w:cs="Times New Roman"/>
            <w:color w:val="073A5E"/>
            <w:spacing w:val="2"/>
            <w:sz w:val="24"/>
            <w:szCs w:val="24"/>
            <w:u w:val="single"/>
            <w:lang w:eastAsia="ru-RU"/>
          </w:rPr>
          <w:t>20-бабының</w:t>
        </w:r>
      </w:hyperlink>
      <w:r w:rsidRPr="00FA4E52">
        <w:rPr>
          <w:rFonts w:ascii="Times New Roman" w:eastAsia="Times New Roman" w:hAnsi="Times New Roman" w:cs="Times New Roman"/>
          <w:color w:val="000000"/>
          <w:spacing w:val="2"/>
          <w:sz w:val="24"/>
          <w:szCs w:val="24"/>
          <w:lang w:eastAsia="ru-RU"/>
        </w:rPr>
        <w:t> 2-тармағын басшылыққа алып,</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"Азаматтар үшін Үкімет" Мемлекеттік корпорацияның коммерциялық емес</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қоғамы филиалының № __ бөлімі____________________________________</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(мекенжайды көрсету) мемлекеттік көрсетілетін қызмет стандартында көзделген</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тізбеге сәйкес Сіз ұсынған құжаттар топтамасының толық болмауына байланысты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_________________________________________________________________</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көрсетілетін қызметтің атауы) мемлекеттік қызмет көрсетуге</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құжаттарды қабылдаудан бас тартады, атап айтқанда:</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Жоқ құжаттардың атауы:</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1) ____________________________________________________;</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2) ____________________________________________________;</w:t>
      </w:r>
    </w:p>
    <w:p w:rsidR="00276EDC" w:rsidRPr="00FA4E52" w:rsidRDefault="00276EDC" w:rsidP="00FA4E52">
      <w:pPr>
        <w:shd w:val="clear" w:color="auto" w:fill="FFFFFF"/>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3) ____________________________________________________.</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Осы қолхат әр тарапқа біреуден 2 данада жасалды. Т.А.Ә. (бар болғанда)</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(Мемлекеттік корпорацияның қызметкері) __________________ (қолы)</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Орындаушының Т.А.Ә. (бар болғанда) _____________________</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Қабылдаушының Т.А.Ә. (бар болғанда) ____________________</w:t>
      </w:r>
    </w:p>
    <w:p w:rsidR="00276EDC" w:rsidRPr="00FA4E52" w:rsidRDefault="00276EDC" w:rsidP="00FA4E52">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FA4E52">
        <w:rPr>
          <w:rFonts w:ascii="Times New Roman" w:eastAsia="Times New Roman" w:hAnsi="Times New Roman" w:cs="Times New Roman"/>
          <w:color w:val="000000"/>
          <w:spacing w:val="2"/>
          <w:sz w:val="24"/>
          <w:szCs w:val="24"/>
          <w:lang w:eastAsia="ru-RU"/>
        </w:rPr>
        <w:t>(көрсетілетін қызметті алушының қолы) "___" _____________ 20__ жыл</w:t>
      </w:r>
    </w:p>
    <w:p w:rsidR="006F17A6" w:rsidRPr="00FA4E52" w:rsidRDefault="006F17A6" w:rsidP="00FA4E52">
      <w:pPr>
        <w:spacing w:after="0"/>
        <w:jc w:val="center"/>
        <w:rPr>
          <w:rFonts w:ascii="Times New Roman" w:hAnsi="Times New Roman" w:cs="Times New Roman"/>
          <w:sz w:val="24"/>
          <w:szCs w:val="24"/>
        </w:rPr>
      </w:pPr>
      <w:bookmarkStart w:id="3" w:name="_GoBack"/>
      <w:bookmarkEnd w:id="3"/>
    </w:p>
    <w:sectPr w:rsidR="006F17A6" w:rsidRPr="00FA4E52" w:rsidSect="00FA4E52">
      <w:pgSz w:w="11906" w:h="16838"/>
      <w:pgMar w:top="284" w:right="140" w:bottom="1134"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F43" w:rsidRDefault="00713F43" w:rsidP="00FA4E52">
      <w:pPr>
        <w:spacing w:after="0" w:line="240" w:lineRule="auto"/>
      </w:pPr>
      <w:r>
        <w:separator/>
      </w:r>
    </w:p>
  </w:endnote>
  <w:endnote w:type="continuationSeparator" w:id="1">
    <w:p w:rsidR="00713F43" w:rsidRDefault="00713F43" w:rsidP="00F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F43" w:rsidRDefault="00713F43" w:rsidP="00FA4E52">
      <w:pPr>
        <w:spacing w:after="0" w:line="240" w:lineRule="auto"/>
      </w:pPr>
      <w:r>
        <w:separator/>
      </w:r>
    </w:p>
  </w:footnote>
  <w:footnote w:type="continuationSeparator" w:id="1">
    <w:p w:rsidR="00713F43" w:rsidRDefault="00713F43" w:rsidP="00FA4E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70D0"/>
    <w:rsid w:val="000F493A"/>
    <w:rsid w:val="00276EDC"/>
    <w:rsid w:val="002C70D0"/>
    <w:rsid w:val="003C2CCA"/>
    <w:rsid w:val="006F17A6"/>
    <w:rsid w:val="00713F43"/>
    <w:rsid w:val="00BB45C3"/>
    <w:rsid w:val="00FA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C3"/>
  </w:style>
  <w:style w:type="paragraph" w:styleId="3">
    <w:name w:val="heading 3"/>
    <w:basedOn w:val="a"/>
    <w:link w:val="30"/>
    <w:uiPriority w:val="9"/>
    <w:qFormat/>
    <w:rsid w:val="00276E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6E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7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6EDC"/>
    <w:rPr>
      <w:color w:val="0000FF"/>
      <w:u w:val="single"/>
    </w:rPr>
  </w:style>
  <w:style w:type="paragraph" w:styleId="a5">
    <w:name w:val="header"/>
    <w:basedOn w:val="a"/>
    <w:link w:val="a6"/>
    <w:uiPriority w:val="99"/>
    <w:semiHidden/>
    <w:unhideWhenUsed/>
    <w:rsid w:val="00FA4E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4E52"/>
  </w:style>
  <w:style w:type="paragraph" w:styleId="a7">
    <w:name w:val="footer"/>
    <w:basedOn w:val="a"/>
    <w:link w:val="a8"/>
    <w:uiPriority w:val="99"/>
    <w:semiHidden/>
    <w:unhideWhenUsed/>
    <w:rsid w:val="00FA4E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4E52"/>
  </w:style>
</w:styles>
</file>

<file path=word/webSettings.xml><?xml version="1.0" encoding="utf-8"?>
<w:webSettings xmlns:r="http://schemas.openxmlformats.org/officeDocument/2006/relationships" xmlns:w="http://schemas.openxmlformats.org/wordprocessingml/2006/main">
  <w:divs>
    <w:div w:id="672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20000204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20000204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Z1300000088" TargetMode="External"/><Relationship Id="rId11" Type="http://schemas.openxmlformats.org/officeDocument/2006/relationships/hyperlink" Target="http://adilet.zan.kz/kaz/docs/Z1300000088" TargetMode="External"/><Relationship Id="rId5" Type="http://schemas.openxmlformats.org/officeDocument/2006/relationships/endnotes" Target="endnotes.xml"/><Relationship Id="rId10" Type="http://schemas.openxmlformats.org/officeDocument/2006/relationships/hyperlink" Target="http://adilet.zan.kz/kaz/docs/Z1300000088" TargetMode="External"/><Relationship Id="rId4" Type="http://schemas.openxmlformats.org/officeDocument/2006/relationships/footnotes" Target="footnotes.xml"/><Relationship Id="rId9" Type="http://schemas.openxmlformats.org/officeDocument/2006/relationships/hyperlink" Target="http://adilet.zan.kz/kaz/docs/V2000020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user786546</dc:creator>
  <cp:lastModifiedBy>User1</cp:lastModifiedBy>
  <cp:revision>2</cp:revision>
  <cp:lastPrinted>2021-03-15T08:30:00Z</cp:lastPrinted>
  <dcterms:created xsi:type="dcterms:W3CDTF">2021-03-15T08:30:00Z</dcterms:created>
  <dcterms:modified xsi:type="dcterms:W3CDTF">2021-03-15T08:30:00Z</dcterms:modified>
</cp:coreProperties>
</file>